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33395" w14:textId="77777777" w:rsidR="00617622" w:rsidRPr="00B83BC9" w:rsidRDefault="00A87159" w:rsidP="00620FB8">
      <w:pPr>
        <w:pStyle w:val="Nadpis1"/>
        <w:spacing w:before="79"/>
        <w:ind w:left="918" w:firstLine="0"/>
        <w:jc w:val="center"/>
      </w:pPr>
      <w:bookmarkStart w:id="0" w:name="ZMLUVA_o_dielo"/>
      <w:bookmarkStart w:id="1" w:name="_bookmark40"/>
      <w:bookmarkEnd w:id="0"/>
      <w:bookmarkEnd w:id="1"/>
      <w:r>
        <w:t>ZMLUVA O DIELO</w:t>
      </w:r>
    </w:p>
    <w:p w14:paraId="687EB710" w14:textId="77777777" w:rsidR="00617622" w:rsidRDefault="00A87159" w:rsidP="00620FB8">
      <w:pPr>
        <w:pStyle w:val="Zkladntext"/>
        <w:ind w:left="1527" w:right="1580"/>
        <w:jc w:val="center"/>
      </w:pPr>
      <w:r>
        <w:t xml:space="preserve">uzavretá podľa § 536 a </w:t>
      </w:r>
      <w:proofErr w:type="spellStart"/>
      <w:r>
        <w:t>nasl</w:t>
      </w:r>
      <w:proofErr w:type="spellEnd"/>
      <w:r>
        <w:t>. zákona č. 513/1991 Zb. Obchodný zákonník v znení neskorších predpisov</w:t>
      </w:r>
    </w:p>
    <w:p w14:paraId="6041DC25" w14:textId="7FA540DA" w:rsidR="00617622" w:rsidRDefault="00A87159" w:rsidP="00620FB8">
      <w:pPr>
        <w:pStyle w:val="Zkladntext"/>
        <w:spacing w:before="3"/>
        <w:ind w:left="272" w:right="328"/>
        <w:jc w:val="center"/>
      </w:pPr>
      <w:r>
        <w:t>(ďalej len „zmluva“)</w:t>
      </w:r>
    </w:p>
    <w:p w14:paraId="01B5DED0" w14:textId="39318F87" w:rsidR="00FE018C" w:rsidRDefault="00FE018C" w:rsidP="00620FB8">
      <w:pPr>
        <w:pStyle w:val="Zkladntext"/>
        <w:spacing w:before="3"/>
        <w:ind w:left="272" w:right="328"/>
        <w:jc w:val="center"/>
      </w:pPr>
    </w:p>
    <w:p w14:paraId="3D5C1034" w14:textId="331B74AD" w:rsidR="00FE018C" w:rsidRPr="00FE018C" w:rsidRDefault="00FE018C" w:rsidP="00FE018C">
      <w:pPr>
        <w:pStyle w:val="Nadpis2"/>
        <w:spacing w:before="195"/>
        <w:ind w:left="3402" w:right="3803" w:firstLine="552"/>
      </w:pPr>
      <w:r w:rsidRPr="00FE018C">
        <w:t>Zmluvné strany</w:t>
      </w:r>
    </w:p>
    <w:p w14:paraId="59A75088" w14:textId="77777777" w:rsidR="00617622" w:rsidRDefault="00617622" w:rsidP="00620FB8">
      <w:pPr>
        <w:pStyle w:val="Zkladntext"/>
        <w:spacing w:before="6"/>
        <w:ind w:left="0"/>
        <w:jc w:val="left"/>
        <w:rPr>
          <w:sz w:val="38"/>
        </w:rPr>
      </w:pPr>
    </w:p>
    <w:p w14:paraId="02C94A20" w14:textId="20483C08" w:rsidR="00617622" w:rsidRDefault="00FE018C" w:rsidP="00620FB8">
      <w:pPr>
        <w:ind w:left="198" w:right="7781"/>
        <w:rPr>
          <w:sz w:val="24"/>
        </w:rPr>
      </w:pPr>
      <w:r>
        <w:rPr>
          <w:b/>
          <w:sz w:val="24"/>
        </w:rPr>
        <w:t xml:space="preserve">Zhotoviteľ </w:t>
      </w:r>
      <w:r w:rsidR="00A87159">
        <w:rPr>
          <w:b/>
          <w:sz w:val="24"/>
        </w:rPr>
        <w:t xml:space="preserve">: </w:t>
      </w:r>
      <w:r w:rsidR="00A87159">
        <w:rPr>
          <w:sz w:val="24"/>
        </w:rPr>
        <w:t>Obchodné meno: So sídlom: Zastúpený:</w:t>
      </w:r>
    </w:p>
    <w:p w14:paraId="7F2D637F" w14:textId="77777777" w:rsidR="00617622" w:rsidRDefault="00A87159" w:rsidP="00620FB8">
      <w:pPr>
        <w:pStyle w:val="Zkladntext"/>
        <w:ind w:left="198"/>
        <w:jc w:val="left"/>
      </w:pPr>
      <w:r>
        <w:t>IČO:</w:t>
      </w:r>
    </w:p>
    <w:p w14:paraId="0B4EEFFC" w14:textId="77777777" w:rsidR="00617622" w:rsidRDefault="00A87159" w:rsidP="00620FB8">
      <w:pPr>
        <w:pStyle w:val="Zkladntext"/>
        <w:spacing w:before="42"/>
        <w:ind w:left="198" w:right="8584"/>
        <w:jc w:val="left"/>
      </w:pPr>
      <w:r>
        <w:t>IČ DPH:</w:t>
      </w:r>
    </w:p>
    <w:p w14:paraId="6E594FDD" w14:textId="77777777" w:rsidR="00617622" w:rsidRDefault="00A87159" w:rsidP="00620FB8">
      <w:pPr>
        <w:pStyle w:val="Zkladntext"/>
        <w:spacing w:before="41"/>
        <w:ind w:left="198" w:right="8584"/>
        <w:jc w:val="left"/>
      </w:pPr>
      <w:r>
        <w:t>DIČ:</w:t>
      </w:r>
    </w:p>
    <w:p w14:paraId="7359CFC3" w14:textId="77777777" w:rsidR="00617622" w:rsidRDefault="00A87159" w:rsidP="00620FB8">
      <w:pPr>
        <w:pStyle w:val="Zkladntext"/>
        <w:spacing w:before="42"/>
        <w:ind w:left="198" w:right="7628"/>
        <w:jc w:val="left"/>
      </w:pPr>
      <w:r>
        <w:t>Bankové spojenie : IBAN:</w:t>
      </w:r>
    </w:p>
    <w:p w14:paraId="57845D0E" w14:textId="77777777" w:rsidR="00617622" w:rsidRDefault="00A87159" w:rsidP="00620FB8">
      <w:pPr>
        <w:pStyle w:val="Zkladntext"/>
        <w:ind w:left="198"/>
      </w:pPr>
      <w:r>
        <w:t>Zapísaný:</w:t>
      </w:r>
    </w:p>
    <w:p w14:paraId="0BF2CD9D" w14:textId="4D7B95D6" w:rsidR="00617622" w:rsidRDefault="00A87159" w:rsidP="00620FB8">
      <w:pPr>
        <w:pStyle w:val="Zkladntext"/>
        <w:spacing w:before="68"/>
        <w:ind w:left="198"/>
      </w:pPr>
      <w:r>
        <w:t>(ďalej ako „dodávateľ“)</w:t>
      </w:r>
    </w:p>
    <w:p w14:paraId="1930234A" w14:textId="77777777" w:rsidR="00FE018C" w:rsidRDefault="00FE018C" w:rsidP="00620FB8">
      <w:pPr>
        <w:pStyle w:val="Zkladntext"/>
        <w:spacing w:before="68"/>
        <w:ind w:left="198"/>
      </w:pPr>
    </w:p>
    <w:p w14:paraId="7CC6A63F" w14:textId="5FD09166" w:rsidR="00617622" w:rsidRPr="00FE018C" w:rsidRDefault="00FE018C" w:rsidP="00FE018C">
      <w:pPr>
        <w:pStyle w:val="Nadpis2"/>
        <w:spacing w:before="195"/>
        <w:ind w:left="3402" w:right="3803" w:firstLine="552"/>
      </w:pPr>
      <w:r w:rsidRPr="00FE018C">
        <w:t xml:space="preserve">    a</w:t>
      </w:r>
    </w:p>
    <w:p w14:paraId="6BE4B126" w14:textId="77777777" w:rsidR="00617622" w:rsidRDefault="00A87159" w:rsidP="00620FB8">
      <w:pPr>
        <w:pStyle w:val="Nadpis2"/>
        <w:spacing w:before="205"/>
        <w:ind w:left="198"/>
        <w:jc w:val="both"/>
      </w:pPr>
      <w:r>
        <w:t>Objednávateľ:</w:t>
      </w:r>
    </w:p>
    <w:p w14:paraId="3F6CFF28" w14:textId="67E92550" w:rsidR="00617622" w:rsidRDefault="00A87159" w:rsidP="00620FB8">
      <w:pPr>
        <w:pStyle w:val="Zkladntext"/>
        <w:tabs>
          <w:tab w:val="left" w:pos="3738"/>
        </w:tabs>
        <w:spacing w:before="41"/>
        <w:ind w:left="198"/>
      </w:pPr>
      <w:r>
        <w:t>Názov:</w:t>
      </w:r>
      <w:r>
        <w:tab/>
      </w:r>
      <w:r w:rsidR="00A43EA0">
        <w:t xml:space="preserve">Obec </w:t>
      </w:r>
      <w:r w:rsidR="00D31DF6">
        <w:t>Nedožery-Brezany</w:t>
      </w:r>
    </w:p>
    <w:p w14:paraId="53858137" w14:textId="096D7D57" w:rsidR="00617622" w:rsidRDefault="00A87159" w:rsidP="00620FB8">
      <w:pPr>
        <w:pStyle w:val="Zkladntext"/>
        <w:tabs>
          <w:tab w:val="left" w:pos="3738"/>
        </w:tabs>
        <w:spacing w:before="41"/>
        <w:ind w:left="198"/>
      </w:pPr>
      <w:r>
        <w:t>So</w:t>
      </w:r>
      <w:r>
        <w:rPr>
          <w:spacing w:val="-1"/>
        </w:rPr>
        <w:t xml:space="preserve"> </w:t>
      </w:r>
      <w:r>
        <w:t>sídlom:</w:t>
      </w:r>
      <w:r>
        <w:tab/>
      </w:r>
      <w:r w:rsidR="00D31DF6">
        <w:t>Družstevná 367/1, 972 12  Nedožery-Brezany</w:t>
      </w:r>
    </w:p>
    <w:p w14:paraId="43BAF319" w14:textId="179ED473" w:rsidR="00617622" w:rsidRDefault="00A87159" w:rsidP="00620FB8">
      <w:pPr>
        <w:pStyle w:val="Zkladntext"/>
        <w:tabs>
          <w:tab w:val="left" w:pos="3738"/>
        </w:tabs>
        <w:spacing w:before="42"/>
        <w:ind w:left="198"/>
      </w:pPr>
      <w:r>
        <w:t>Zastúpený:</w:t>
      </w:r>
      <w:r>
        <w:tab/>
      </w:r>
      <w:r w:rsidR="00A43EA0">
        <w:t xml:space="preserve">Ing. </w:t>
      </w:r>
      <w:r w:rsidR="00D31DF6">
        <w:t>Jaroslav Pekár, PhD.</w:t>
      </w:r>
      <w:r w:rsidR="00A43EA0">
        <w:t>, starosta</w:t>
      </w:r>
      <w:r w:rsidR="00D31DF6">
        <w:t xml:space="preserve"> obce</w:t>
      </w:r>
    </w:p>
    <w:p w14:paraId="760CD0EF" w14:textId="1F5A6AC4" w:rsidR="00617622" w:rsidRDefault="00A87159" w:rsidP="00620FB8">
      <w:pPr>
        <w:pStyle w:val="Zkladntext"/>
        <w:tabs>
          <w:tab w:val="left" w:pos="3738"/>
        </w:tabs>
        <w:spacing w:before="41"/>
        <w:ind w:left="198"/>
      </w:pPr>
      <w:r>
        <w:t>IČO:</w:t>
      </w:r>
      <w:r>
        <w:tab/>
        <w:t>00</w:t>
      </w:r>
      <w:r w:rsidR="00A43EA0">
        <w:t xml:space="preserve"> 318 </w:t>
      </w:r>
      <w:r w:rsidR="00D31DF6">
        <w:t>302</w:t>
      </w:r>
    </w:p>
    <w:p w14:paraId="64B84C45" w14:textId="43167FA8" w:rsidR="00617622" w:rsidRDefault="00A87159" w:rsidP="00620FB8">
      <w:pPr>
        <w:pStyle w:val="Zkladntext"/>
        <w:tabs>
          <w:tab w:val="left" w:pos="3738"/>
        </w:tabs>
        <w:spacing w:before="41"/>
        <w:ind w:left="198"/>
        <w:rPr>
          <w:color w:val="000000"/>
        </w:rPr>
      </w:pPr>
      <w:r>
        <w:t>DIČ:</w:t>
      </w:r>
      <w:r>
        <w:tab/>
      </w:r>
      <w:r w:rsidR="00D31DF6" w:rsidRPr="00763B0C">
        <w:rPr>
          <w:color w:val="000000"/>
        </w:rPr>
        <w:t>2021162737</w:t>
      </w:r>
    </w:p>
    <w:p w14:paraId="01F1D137" w14:textId="18F2D855" w:rsidR="00D31DF6" w:rsidRDefault="00A87159" w:rsidP="00D31DF6">
      <w:pPr>
        <w:pStyle w:val="Zkladntext"/>
        <w:spacing w:before="41"/>
        <w:ind w:left="198" w:right="1997"/>
        <w:jc w:val="left"/>
      </w:pPr>
      <w:r>
        <w:t xml:space="preserve">Bankové spojenie : </w:t>
      </w:r>
      <w:r w:rsidR="00D31DF6">
        <w:tab/>
      </w:r>
      <w:r w:rsidR="00D31DF6">
        <w:tab/>
      </w:r>
      <w:r w:rsidR="00D31DF6">
        <w:tab/>
        <w:t xml:space="preserve">  Všeobecná úverová banka, </w:t>
      </w:r>
      <w:proofErr w:type="spellStart"/>
      <w:r w:rsidR="00D31DF6">
        <w:t>a.s</w:t>
      </w:r>
      <w:proofErr w:type="spellEnd"/>
      <w:r w:rsidR="00D31DF6">
        <w:t>.</w:t>
      </w:r>
    </w:p>
    <w:p w14:paraId="0D52DF31" w14:textId="625F866C" w:rsidR="00617622" w:rsidRDefault="00A87159" w:rsidP="00D31DF6">
      <w:pPr>
        <w:pStyle w:val="Zkladntext"/>
        <w:spacing w:before="41"/>
        <w:ind w:left="198" w:right="1997"/>
        <w:jc w:val="left"/>
      </w:pPr>
      <w:r>
        <w:t>IBAN:</w:t>
      </w:r>
      <w:r w:rsidR="00D31DF6">
        <w:tab/>
      </w:r>
      <w:r w:rsidR="00D31DF6">
        <w:tab/>
      </w:r>
      <w:r w:rsidR="00D31DF6">
        <w:tab/>
      </w:r>
      <w:r w:rsidR="00D31DF6">
        <w:tab/>
      </w:r>
      <w:r w:rsidR="00D31DF6">
        <w:tab/>
        <w:t xml:space="preserve">  </w:t>
      </w:r>
      <w:r w:rsidR="00D31DF6" w:rsidRPr="00763B0C">
        <w:t>SK81 0200 0000 0030 9479 0958</w:t>
      </w:r>
      <w:r w:rsidR="00D31DF6">
        <w:tab/>
      </w:r>
    </w:p>
    <w:p w14:paraId="3F491266" w14:textId="77777777" w:rsidR="00617622" w:rsidRDefault="00A87159" w:rsidP="00620FB8">
      <w:pPr>
        <w:pStyle w:val="Zkladntext"/>
        <w:spacing w:before="82"/>
        <w:ind w:left="198"/>
        <w:jc w:val="left"/>
      </w:pPr>
      <w:r>
        <w:t>(ďalej ako „Objednávateľ“)</w:t>
      </w:r>
    </w:p>
    <w:p w14:paraId="7153A459" w14:textId="77777777" w:rsidR="00617622" w:rsidRDefault="00617622" w:rsidP="00620FB8">
      <w:pPr>
        <w:pStyle w:val="Zkladntext"/>
        <w:spacing w:before="3"/>
        <w:ind w:left="0"/>
        <w:jc w:val="left"/>
        <w:rPr>
          <w:sz w:val="23"/>
        </w:rPr>
      </w:pPr>
    </w:p>
    <w:p w14:paraId="30D4ED9C" w14:textId="12A283C1" w:rsidR="00617622" w:rsidRDefault="00FE018C" w:rsidP="00620FB8">
      <w:pPr>
        <w:ind w:left="198"/>
        <w:rPr>
          <w:i/>
          <w:sz w:val="24"/>
        </w:rPr>
      </w:pPr>
      <w:r>
        <w:rPr>
          <w:i/>
          <w:sz w:val="24"/>
        </w:rPr>
        <w:t>Zhotoviteľ</w:t>
      </w:r>
      <w:r w:rsidR="00A87159">
        <w:rPr>
          <w:i/>
          <w:sz w:val="24"/>
        </w:rPr>
        <w:t xml:space="preserve"> a objednávateľ ďalej označení jednotlivo aj ako „zmluvná strana“ a spoločne aj ako „zmluvné strany“.</w:t>
      </w:r>
    </w:p>
    <w:p w14:paraId="73AC3623" w14:textId="77777777" w:rsidR="00617622" w:rsidRDefault="00617622" w:rsidP="00620FB8">
      <w:pPr>
        <w:pStyle w:val="Zkladntext"/>
        <w:ind w:left="0"/>
        <w:jc w:val="left"/>
        <w:rPr>
          <w:i/>
          <w:sz w:val="26"/>
        </w:rPr>
      </w:pPr>
    </w:p>
    <w:p w14:paraId="30A5CCF5" w14:textId="77777777" w:rsidR="00617622" w:rsidRDefault="00A87159" w:rsidP="00A963A8">
      <w:pPr>
        <w:pStyle w:val="Nadpis2"/>
        <w:tabs>
          <w:tab w:val="left" w:pos="4962"/>
        </w:tabs>
        <w:spacing w:before="175"/>
        <w:ind w:left="3969" w:right="4276"/>
        <w:jc w:val="center"/>
      </w:pPr>
      <w:r>
        <w:t>Článok 1 Preambula</w:t>
      </w:r>
    </w:p>
    <w:p w14:paraId="63B4B0BD" w14:textId="4621BF6F" w:rsidR="00617622" w:rsidRDefault="00A87159" w:rsidP="00D67F1F">
      <w:pPr>
        <w:pStyle w:val="Odsekzoznamu"/>
        <w:numPr>
          <w:ilvl w:val="1"/>
          <w:numId w:val="11"/>
        </w:numPr>
        <w:tabs>
          <w:tab w:val="left" w:pos="709"/>
        </w:tabs>
        <w:spacing w:before="199"/>
        <w:ind w:right="231" w:firstLine="0"/>
        <w:rPr>
          <w:b/>
          <w:sz w:val="24"/>
        </w:rPr>
      </w:pPr>
      <w:r>
        <w:rPr>
          <w:sz w:val="24"/>
        </w:rPr>
        <w:t xml:space="preserve">Táto zmluva sa uzatvára na základe výsledku verejného obstarávania v súlade so zákonom </w:t>
      </w:r>
      <w:r w:rsidR="007D680F">
        <w:rPr>
          <w:sz w:val="24"/>
        </w:rPr>
        <w:br/>
      </w:r>
      <w:r>
        <w:rPr>
          <w:sz w:val="24"/>
        </w:rPr>
        <w:t xml:space="preserve">č. 343/2015 Z. z. o verejnom obstarávaní a o zmene a doplnení niektorých zákonov </w:t>
      </w:r>
      <w:r>
        <w:rPr>
          <w:i/>
          <w:sz w:val="24"/>
        </w:rPr>
        <w:t>(ďalej len „Zákon       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verejnom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obstarávaní“)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ktor</w:t>
      </w:r>
      <w:r w:rsidR="007D680F">
        <w:rPr>
          <w:sz w:val="24"/>
        </w:rPr>
        <w:t>ého</w:t>
      </w:r>
      <w:r>
        <w:rPr>
          <w:spacing w:val="-9"/>
          <w:sz w:val="24"/>
        </w:rPr>
        <w:t xml:space="preserve"> </w:t>
      </w:r>
      <w:r>
        <w:rPr>
          <w:sz w:val="24"/>
        </w:rPr>
        <w:t>predmetom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 w:rsidR="00666796">
        <w:rPr>
          <w:sz w:val="24"/>
        </w:rPr>
        <w:t xml:space="preserve"> zákazka s názvom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„</w:t>
      </w:r>
      <w:r w:rsidR="00D31DF6">
        <w:rPr>
          <w:b/>
          <w:sz w:val="24"/>
        </w:rPr>
        <w:t>Stavebné úpravy kultúrno-spoločenskej miestnosti</w:t>
      </w:r>
      <w:r>
        <w:rPr>
          <w:b/>
          <w:sz w:val="24"/>
        </w:rPr>
        <w:t>“.</w:t>
      </w:r>
    </w:p>
    <w:p w14:paraId="25ED256B" w14:textId="3ECF2F48" w:rsidR="00617622" w:rsidRPr="009C2D27" w:rsidRDefault="00A87159" w:rsidP="00D67F1F">
      <w:pPr>
        <w:pStyle w:val="Odsekzoznamu"/>
        <w:numPr>
          <w:ilvl w:val="1"/>
          <w:numId w:val="11"/>
        </w:numPr>
        <w:spacing w:before="1"/>
        <w:ind w:right="229" w:firstLine="0"/>
        <w:rPr>
          <w:sz w:val="28"/>
        </w:rPr>
      </w:pPr>
      <w:r w:rsidRPr="009C2D27">
        <w:rPr>
          <w:sz w:val="24"/>
        </w:rPr>
        <w:t xml:space="preserve">Realizácia diela, definovaného v Čl. 3 tejto zmluvy bude financovaná z príspevku </w:t>
      </w:r>
      <w:r w:rsidR="002934F6" w:rsidRPr="009C2D27">
        <w:rPr>
          <w:rFonts w:eastAsia="Calibri"/>
          <w:color w:val="000000"/>
          <w:sz w:val="24"/>
          <w:szCs w:val="24"/>
        </w:rPr>
        <w:t xml:space="preserve">z prostriedkov </w:t>
      </w:r>
      <w:r w:rsidR="008B68B2" w:rsidRPr="009C2D27">
        <w:rPr>
          <w:rFonts w:eastAsia="Calibri"/>
          <w:color w:val="000000"/>
          <w:sz w:val="24"/>
          <w:szCs w:val="24"/>
        </w:rPr>
        <w:t xml:space="preserve">Integrovaný regionálny operačný program </w:t>
      </w:r>
      <w:r w:rsidR="002934F6" w:rsidRPr="009C2D27">
        <w:rPr>
          <w:rFonts w:eastAsia="Calibri"/>
          <w:color w:val="000000"/>
          <w:sz w:val="24"/>
          <w:szCs w:val="24"/>
        </w:rPr>
        <w:t xml:space="preserve">2014-2020,  </w:t>
      </w:r>
      <w:r w:rsidR="00D31DF6" w:rsidRPr="009C2D27">
        <w:t>5.1 – Záväzné investície v rámci stratégií miestneho rozvoja vedeného komunitou.</w:t>
      </w:r>
    </w:p>
    <w:p w14:paraId="777FE715" w14:textId="54EE82A1" w:rsidR="007039C4" w:rsidRPr="002934F6" w:rsidRDefault="007039C4" w:rsidP="00D67F1F">
      <w:pPr>
        <w:pStyle w:val="Odsekzoznamu"/>
        <w:numPr>
          <w:ilvl w:val="1"/>
          <w:numId w:val="11"/>
        </w:numPr>
        <w:spacing w:before="1"/>
        <w:ind w:right="229" w:firstLine="0"/>
        <w:rPr>
          <w:sz w:val="28"/>
        </w:rPr>
      </w:pPr>
      <w:r w:rsidRPr="002934F6">
        <w:rPr>
          <w:rFonts w:eastAsia="Calibri"/>
          <w:color w:val="000000"/>
          <w:sz w:val="24"/>
          <w:szCs w:val="24"/>
        </w:rPr>
        <w:lastRenderedPageBreak/>
        <w:t xml:space="preserve">Zmluvné strany berú na vedomie, že táto </w:t>
      </w:r>
      <w:r>
        <w:rPr>
          <w:rFonts w:eastAsia="Calibri"/>
          <w:color w:val="000000"/>
          <w:sz w:val="24"/>
          <w:szCs w:val="24"/>
        </w:rPr>
        <w:t>z</w:t>
      </w:r>
      <w:r w:rsidRPr="002934F6">
        <w:rPr>
          <w:rFonts w:eastAsia="Calibri"/>
          <w:color w:val="000000"/>
          <w:sz w:val="24"/>
          <w:szCs w:val="24"/>
        </w:rPr>
        <w:t>mluva vrátane príloh je povinne zverejňovanou zmluvou podľa zákona č. 211/2000 Z. z. o slobodnom prístupe k informáciám a o zmene a doplnení niektorých zákonov (zákon o slobode informácií) a pre nadobudnutie jej účinnosti je podľa § 47a ods. 1) Občianskeho zákonníka nevyhnutné jej zverejnenie. Zmluvné strany sa zároveň v súlade s § 47a ods. 2) Občianskeho zákonníka dohodli, že táto Zmluva nadobúda účinnosť až neskôr, a to okamihom, kedy dôjde k splneniu  odkladacej podmienky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5B3606">
        <w:rPr>
          <w:sz w:val="24"/>
        </w:rPr>
        <w:t xml:space="preserve">ktorá spočíva v tom, že dôjde k uzavretiu platnej a účinnej </w:t>
      </w:r>
      <w:r>
        <w:rPr>
          <w:sz w:val="24"/>
        </w:rPr>
        <w:t>Z</w:t>
      </w:r>
      <w:r w:rsidRPr="005B3606">
        <w:rPr>
          <w:sz w:val="24"/>
        </w:rPr>
        <w:t xml:space="preserve">mluvy o </w:t>
      </w:r>
      <w:r>
        <w:rPr>
          <w:sz w:val="24"/>
        </w:rPr>
        <w:t>p</w:t>
      </w:r>
      <w:r w:rsidRPr="005B3606">
        <w:rPr>
          <w:sz w:val="24"/>
        </w:rPr>
        <w:t xml:space="preserve">oskytnutí </w:t>
      </w:r>
      <w:r>
        <w:rPr>
          <w:sz w:val="24"/>
        </w:rPr>
        <w:t>príspevku</w:t>
      </w:r>
      <w:r w:rsidR="00424B34">
        <w:rPr>
          <w:sz w:val="24"/>
        </w:rPr>
        <w:t xml:space="preserve"> s </w:t>
      </w:r>
      <w:r w:rsidRPr="00424B34">
        <w:rPr>
          <w:rFonts w:eastAsia="Calibri"/>
          <w:color w:val="000000"/>
          <w:sz w:val="24"/>
          <w:szCs w:val="24"/>
        </w:rPr>
        <w:t>poskytovateľom : Pôdohospodárska platobná agentúra, ako poskytovateľ zastúpená miestnou akčnou skupinou Žiar (ďalej len „MAS“) na realizáciu predmetu tejto zmluvy. Zároveň je účinnosť naviazaná</w:t>
      </w:r>
      <w:r w:rsidRPr="005B3606">
        <w:rPr>
          <w:sz w:val="24"/>
        </w:rPr>
        <w:t xml:space="preserve"> na zverejnenie zmluvy o dielo na webovom sídle objednávateľa. Obe podmienky musia byť splnené súčasne, pričom rozhodujúci moment pre nadobudnutie účinnosti zmluvy je splnenie podmienky, ktorá bude naplnená ako druhá v poradí</w:t>
      </w:r>
      <w:r w:rsidRPr="009D7129">
        <w:rPr>
          <w:rFonts w:eastAsia="Calibri"/>
          <w:color w:val="FF0000"/>
          <w:sz w:val="24"/>
          <w:szCs w:val="24"/>
        </w:rPr>
        <w:t xml:space="preserve">. </w:t>
      </w:r>
      <w:r w:rsidRPr="00AB1510">
        <w:rPr>
          <w:rFonts w:eastAsia="Calibri"/>
          <w:color w:val="000000" w:themeColor="text1"/>
          <w:sz w:val="24"/>
          <w:szCs w:val="24"/>
        </w:rPr>
        <w:t>Pokiaľ nedôjde k splneniu tejto odkladacej podmienky najneskôr do 31.12.2021, táto Zmluva napriek tomu</w:t>
      </w:r>
      <w:r w:rsidRPr="002934F6">
        <w:rPr>
          <w:rFonts w:eastAsia="Calibri"/>
          <w:color w:val="000000"/>
          <w:sz w:val="24"/>
          <w:szCs w:val="24"/>
        </w:rPr>
        <w:t xml:space="preserve">, že bola zverejnená, nenadobudne účinnosť a plnenie podľa </w:t>
      </w:r>
      <w:r>
        <w:rPr>
          <w:rFonts w:eastAsia="Calibri"/>
          <w:color w:val="000000"/>
          <w:sz w:val="24"/>
          <w:szCs w:val="24"/>
        </w:rPr>
        <w:t>z</w:t>
      </w:r>
      <w:r w:rsidRPr="002934F6">
        <w:rPr>
          <w:rFonts w:eastAsia="Calibri"/>
          <w:color w:val="000000"/>
          <w:sz w:val="24"/>
          <w:szCs w:val="24"/>
        </w:rPr>
        <w:t>mluvy sa neuskutoční. Splnenie odkladacej podmienky a zároveň okamih nadobudnutia účinnosti tejto Zmluvy oznámi Zhotoviteľovi Objednávateľ bez zbytočného odkladu po tom, ako tento nastal</w:t>
      </w:r>
      <w:r w:rsidR="00424B34">
        <w:rPr>
          <w:rFonts w:eastAsia="Calibri"/>
          <w:color w:val="000000"/>
          <w:sz w:val="24"/>
          <w:szCs w:val="24"/>
        </w:rPr>
        <w:t>.</w:t>
      </w:r>
    </w:p>
    <w:p w14:paraId="6977C26B" w14:textId="77777777" w:rsidR="007039C4" w:rsidRDefault="007039C4" w:rsidP="00A963A8">
      <w:pPr>
        <w:pStyle w:val="Nadpis2"/>
        <w:spacing w:before="195"/>
        <w:ind w:left="3402" w:right="3803" w:firstLine="552"/>
      </w:pPr>
    </w:p>
    <w:p w14:paraId="6200F9C6" w14:textId="77777777" w:rsidR="000E00DB" w:rsidRDefault="00A87159" w:rsidP="000E00DB">
      <w:pPr>
        <w:pStyle w:val="Nadpis2"/>
        <w:tabs>
          <w:tab w:val="left" w:pos="5080"/>
        </w:tabs>
        <w:ind w:left="3544" w:right="4275" w:hanging="425"/>
        <w:jc w:val="center"/>
      </w:pPr>
      <w:r>
        <w:t xml:space="preserve">Článok 2 </w:t>
      </w:r>
    </w:p>
    <w:p w14:paraId="3145A65D" w14:textId="6B133BC6" w:rsidR="00617622" w:rsidRDefault="000E00DB" w:rsidP="000E00DB">
      <w:pPr>
        <w:pStyle w:val="Nadpis2"/>
        <w:tabs>
          <w:tab w:val="left" w:pos="5080"/>
        </w:tabs>
        <w:ind w:left="2835" w:right="4275" w:hanging="283"/>
        <w:jc w:val="center"/>
      </w:pPr>
      <w:r>
        <w:t xml:space="preserve">       </w:t>
      </w:r>
      <w:r w:rsidR="00A87159">
        <w:t>Úvodné ustanovenia</w:t>
      </w:r>
    </w:p>
    <w:p w14:paraId="580C123A" w14:textId="77777777" w:rsidR="00617622" w:rsidRDefault="00617622" w:rsidP="00620FB8">
      <w:pPr>
        <w:pStyle w:val="Zkladntext"/>
        <w:ind w:left="0"/>
        <w:jc w:val="left"/>
        <w:rPr>
          <w:b/>
          <w:sz w:val="36"/>
        </w:rPr>
      </w:pPr>
    </w:p>
    <w:p w14:paraId="6224301B" w14:textId="77777777" w:rsidR="00617622" w:rsidRDefault="00A87159" w:rsidP="00D67F1F">
      <w:pPr>
        <w:pStyle w:val="Odsekzoznamu"/>
        <w:numPr>
          <w:ilvl w:val="1"/>
          <w:numId w:val="10"/>
        </w:numPr>
        <w:tabs>
          <w:tab w:val="left" w:pos="758"/>
        </w:tabs>
        <w:ind w:right="251"/>
        <w:rPr>
          <w:i/>
          <w:sz w:val="24"/>
        </w:rPr>
      </w:pPr>
      <w:r>
        <w:rPr>
          <w:sz w:val="24"/>
        </w:rPr>
        <w:t xml:space="preserve">Objednávateľ je vlastníkom a/alebo oprávneným užívateľom objektov a priestorov, v ktorých bude dodávateľ realizovať dielo definované v Čl. 3 zmluvy </w:t>
      </w:r>
      <w:r>
        <w:rPr>
          <w:i/>
          <w:sz w:val="24"/>
        </w:rPr>
        <w:t>(ďalej len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„Stavenisko“).</w:t>
      </w:r>
    </w:p>
    <w:p w14:paraId="21567160" w14:textId="24566120" w:rsidR="00617622" w:rsidRDefault="00424B34" w:rsidP="00D67F1F">
      <w:pPr>
        <w:pStyle w:val="Odsekzoznamu"/>
        <w:numPr>
          <w:ilvl w:val="1"/>
          <w:numId w:val="10"/>
        </w:numPr>
        <w:tabs>
          <w:tab w:val="left" w:pos="764"/>
          <w:tab w:val="left" w:pos="765"/>
        </w:tabs>
        <w:spacing w:before="1"/>
        <w:ind w:left="764" w:hanging="566"/>
        <w:rPr>
          <w:sz w:val="24"/>
        </w:rPr>
      </w:pPr>
      <w:r w:rsidRPr="00666796">
        <w:rPr>
          <w:sz w:val="24"/>
        </w:rPr>
        <w:t>Zhotoviteľ</w:t>
      </w:r>
      <w:r>
        <w:rPr>
          <w:sz w:val="24"/>
        </w:rPr>
        <w:t xml:space="preserve"> </w:t>
      </w:r>
      <w:r w:rsidR="007D680F">
        <w:rPr>
          <w:sz w:val="24"/>
        </w:rPr>
        <w:t xml:space="preserve"> </w:t>
      </w:r>
      <w:r w:rsidR="00A87159" w:rsidRPr="007D680F">
        <w:rPr>
          <w:sz w:val="24"/>
        </w:rPr>
        <w:t>vyhlasuje, že je spoločnosťou, ktorej predmetom podnikania je stavebná činnosť a je oprávnený uzavrieť túto zmluvu</w:t>
      </w:r>
      <w:r>
        <w:rPr>
          <w:sz w:val="24"/>
        </w:rPr>
        <w:t>,</w:t>
      </w:r>
    </w:p>
    <w:p w14:paraId="0C482321" w14:textId="77777777" w:rsidR="00617622" w:rsidRDefault="00A87159" w:rsidP="00D67F1F">
      <w:pPr>
        <w:pStyle w:val="Odsekzoznamu"/>
        <w:numPr>
          <w:ilvl w:val="1"/>
          <w:numId w:val="10"/>
        </w:numPr>
        <w:tabs>
          <w:tab w:val="left" w:pos="764"/>
          <w:tab w:val="left" w:pos="765"/>
        </w:tabs>
        <w:spacing w:before="1"/>
        <w:ind w:left="764" w:hanging="566"/>
        <w:rPr>
          <w:sz w:val="24"/>
        </w:rPr>
      </w:pPr>
      <w:r w:rsidRPr="007D680F">
        <w:rPr>
          <w:sz w:val="24"/>
        </w:rPr>
        <w:t>vyhlasuje, že je spoločnosťou odborne spôsobilou na vykonanie diela v zmysle príslušných platných všeobecne záväzných právnych predpisov a technických noriem Slovenskej republiky a Európskej únie,</w:t>
      </w:r>
    </w:p>
    <w:p w14:paraId="467865C1" w14:textId="77777777" w:rsidR="00617622" w:rsidRDefault="00A87159" w:rsidP="00D67F1F">
      <w:pPr>
        <w:pStyle w:val="Odsekzoznamu"/>
        <w:numPr>
          <w:ilvl w:val="1"/>
          <w:numId w:val="10"/>
        </w:numPr>
        <w:tabs>
          <w:tab w:val="left" w:pos="764"/>
          <w:tab w:val="left" w:pos="765"/>
        </w:tabs>
        <w:spacing w:before="1"/>
        <w:ind w:left="764" w:hanging="566"/>
        <w:rPr>
          <w:sz w:val="24"/>
        </w:rPr>
      </w:pPr>
      <w:r w:rsidRPr="007D680F">
        <w:rPr>
          <w:sz w:val="24"/>
        </w:rPr>
        <w:t>je</w:t>
      </w:r>
      <w:r w:rsidRPr="007D680F">
        <w:rPr>
          <w:spacing w:val="-13"/>
          <w:sz w:val="24"/>
        </w:rPr>
        <w:t xml:space="preserve"> </w:t>
      </w:r>
      <w:r w:rsidRPr="007D680F">
        <w:rPr>
          <w:sz w:val="24"/>
        </w:rPr>
        <w:t>povinný</w:t>
      </w:r>
      <w:r w:rsidRPr="007D680F">
        <w:rPr>
          <w:spacing w:val="-14"/>
          <w:sz w:val="24"/>
        </w:rPr>
        <w:t xml:space="preserve"> </w:t>
      </w:r>
      <w:r w:rsidRPr="007D680F">
        <w:rPr>
          <w:sz w:val="24"/>
        </w:rPr>
        <w:t>dodržiavať</w:t>
      </w:r>
      <w:r w:rsidRPr="007D680F">
        <w:rPr>
          <w:spacing w:val="-13"/>
          <w:sz w:val="24"/>
        </w:rPr>
        <w:t xml:space="preserve"> </w:t>
      </w:r>
      <w:r w:rsidRPr="007D680F">
        <w:rPr>
          <w:sz w:val="24"/>
        </w:rPr>
        <w:t>všetky</w:t>
      </w:r>
      <w:r w:rsidRPr="007D680F">
        <w:rPr>
          <w:spacing w:val="-16"/>
          <w:sz w:val="24"/>
        </w:rPr>
        <w:t xml:space="preserve"> </w:t>
      </w:r>
      <w:r w:rsidRPr="007D680F">
        <w:rPr>
          <w:sz w:val="24"/>
        </w:rPr>
        <w:t>príslušné</w:t>
      </w:r>
      <w:r w:rsidRPr="007D680F">
        <w:rPr>
          <w:spacing w:val="-15"/>
          <w:sz w:val="24"/>
        </w:rPr>
        <w:t xml:space="preserve"> </w:t>
      </w:r>
      <w:r w:rsidRPr="007D680F">
        <w:rPr>
          <w:sz w:val="24"/>
        </w:rPr>
        <w:t>platné</w:t>
      </w:r>
      <w:r w:rsidRPr="007D680F">
        <w:rPr>
          <w:spacing w:val="-13"/>
          <w:sz w:val="24"/>
        </w:rPr>
        <w:t xml:space="preserve"> </w:t>
      </w:r>
      <w:r w:rsidRPr="007D680F">
        <w:rPr>
          <w:sz w:val="24"/>
        </w:rPr>
        <w:t>všeobecne</w:t>
      </w:r>
      <w:r w:rsidRPr="007D680F">
        <w:rPr>
          <w:spacing w:val="-15"/>
          <w:sz w:val="24"/>
        </w:rPr>
        <w:t xml:space="preserve"> </w:t>
      </w:r>
      <w:r w:rsidRPr="007D680F">
        <w:rPr>
          <w:sz w:val="24"/>
        </w:rPr>
        <w:t>záväzné</w:t>
      </w:r>
      <w:r w:rsidRPr="007D680F">
        <w:rPr>
          <w:spacing w:val="-13"/>
          <w:sz w:val="24"/>
        </w:rPr>
        <w:t xml:space="preserve"> </w:t>
      </w:r>
      <w:r w:rsidRPr="007D680F">
        <w:rPr>
          <w:sz w:val="24"/>
        </w:rPr>
        <w:t>právne</w:t>
      </w:r>
      <w:r w:rsidRPr="007D680F">
        <w:rPr>
          <w:spacing w:val="-15"/>
          <w:sz w:val="24"/>
        </w:rPr>
        <w:t xml:space="preserve"> </w:t>
      </w:r>
      <w:r w:rsidRPr="007D680F">
        <w:rPr>
          <w:sz w:val="24"/>
        </w:rPr>
        <w:t>predpisy</w:t>
      </w:r>
      <w:r w:rsidRPr="007D680F">
        <w:rPr>
          <w:spacing w:val="-14"/>
          <w:sz w:val="24"/>
        </w:rPr>
        <w:t xml:space="preserve"> </w:t>
      </w:r>
      <w:r w:rsidRPr="007D680F">
        <w:rPr>
          <w:sz w:val="24"/>
        </w:rPr>
        <w:t>a</w:t>
      </w:r>
      <w:r w:rsidRPr="007D680F">
        <w:rPr>
          <w:spacing w:val="-15"/>
          <w:sz w:val="24"/>
        </w:rPr>
        <w:t xml:space="preserve"> </w:t>
      </w:r>
      <w:r w:rsidRPr="007D680F">
        <w:rPr>
          <w:sz w:val="24"/>
        </w:rPr>
        <w:t>technické</w:t>
      </w:r>
      <w:r w:rsidRPr="007D680F">
        <w:rPr>
          <w:spacing w:val="-15"/>
          <w:sz w:val="24"/>
        </w:rPr>
        <w:t xml:space="preserve"> </w:t>
      </w:r>
      <w:r w:rsidRPr="007D680F">
        <w:rPr>
          <w:sz w:val="24"/>
        </w:rPr>
        <w:t>normy Slovenskej republiky a/alebo Európskej únie vzťahujúce sa na vykonanie diela, a to najmä, nie však výlučne, zákon č. 50/1976 Zb. o územnom plánovaní a stavebnom poriadku (Stavebný zákon) v platnom</w:t>
      </w:r>
      <w:r w:rsidRPr="007D680F">
        <w:rPr>
          <w:spacing w:val="-2"/>
          <w:sz w:val="24"/>
        </w:rPr>
        <w:t xml:space="preserve"> </w:t>
      </w:r>
      <w:r w:rsidRPr="007D680F">
        <w:rPr>
          <w:sz w:val="24"/>
        </w:rPr>
        <w:t>znení,</w:t>
      </w:r>
    </w:p>
    <w:p w14:paraId="13E482DE" w14:textId="77777777" w:rsidR="00617622" w:rsidRDefault="00A87159" w:rsidP="00D67F1F">
      <w:pPr>
        <w:pStyle w:val="Odsekzoznamu"/>
        <w:numPr>
          <w:ilvl w:val="1"/>
          <w:numId w:val="10"/>
        </w:numPr>
        <w:tabs>
          <w:tab w:val="left" w:pos="764"/>
          <w:tab w:val="left" w:pos="765"/>
        </w:tabs>
        <w:spacing w:before="1"/>
        <w:ind w:left="764" w:hanging="566"/>
        <w:rPr>
          <w:sz w:val="24"/>
        </w:rPr>
      </w:pPr>
      <w:r w:rsidRPr="007D680F">
        <w:rPr>
          <w:sz w:val="24"/>
        </w:rPr>
        <w:t>potvrdzuje, že disponuje a/alebo má k dispozícii také odborné, technické a iné kapacity, ktoré mu umožnia riadne vykonanie diela podľa podmienok a požiadaviek tejto</w:t>
      </w:r>
      <w:r w:rsidRPr="007D680F">
        <w:rPr>
          <w:spacing w:val="-11"/>
          <w:sz w:val="24"/>
        </w:rPr>
        <w:t xml:space="preserve"> </w:t>
      </w:r>
      <w:r w:rsidRPr="007D680F">
        <w:rPr>
          <w:sz w:val="24"/>
        </w:rPr>
        <w:t>zmluvy,</w:t>
      </w:r>
    </w:p>
    <w:p w14:paraId="407D4BC0" w14:textId="197B799F" w:rsidR="00617622" w:rsidRPr="007D680F" w:rsidRDefault="00A87159" w:rsidP="00D67F1F">
      <w:pPr>
        <w:pStyle w:val="Odsekzoznamu"/>
        <w:numPr>
          <w:ilvl w:val="1"/>
          <w:numId w:val="10"/>
        </w:numPr>
        <w:tabs>
          <w:tab w:val="left" w:pos="764"/>
          <w:tab w:val="left" w:pos="765"/>
        </w:tabs>
        <w:spacing w:before="1"/>
        <w:ind w:left="764" w:hanging="566"/>
        <w:rPr>
          <w:sz w:val="24"/>
        </w:rPr>
      </w:pPr>
      <w:r w:rsidRPr="007D680F">
        <w:rPr>
          <w:sz w:val="24"/>
        </w:rPr>
        <w:t xml:space="preserve">potvrdzuje a zodpovedá za to, že </w:t>
      </w:r>
      <w:r w:rsidR="00424B34">
        <w:rPr>
          <w:sz w:val="24"/>
        </w:rPr>
        <w:t xml:space="preserve">sám </w:t>
      </w:r>
      <w:r w:rsidR="00424B34" w:rsidRPr="00424B34">
        <w:rPr>
          <w:color w:val="000000" w:themeColor="text1"/>
          <w:sz w:val="24"/>
        </w:rPr>
        <w:t>zhotoviteľ</w:t>
      </w:r>
      <w:r w:rsidR="00424B34" w:rsidRPr="007D680F">
        <w:rPr>
          <w:sz w:val="24"/>
        </w:rPr>
        <w:t xml:space="preserve"> </w:t>
      </w:r>
      <w:r w:rsidRPr="007D680F">
        <w:rPr>
          <w:sz w:val="24"/>
        </w:rPr>
        <w:t xml:space="preserve">a rovnako všetci jeho subdodávatelia disponujú a </w:t>
      </w:r>
      <w:r w:rsidRPr="007D680F">
        <w:rPr>
          <w:spacing w:val="-3"/>
          <w:sz w:val="24"/>
        </w:rPr>
        <w:t xml:space="preserve">za </w:t>
      </w:r>
      <w:r w:rsidRPr="007D680F">
        <w:rPr>
          <w:sz w:val="24"/>
        </w:rPr>
        <w:t xml:space="preserve">podmienok tejto zmluvy sa preukážu všetkými licenciami, osvedčeniami, povoleniami a živnostenskými oprávneniami potrebnými pre vykonávanie všetkých prác a dodávok pri realizácii diela v súlade s touto zmluvou. Pre vylúčenie pochybností sa subdodávateľom rozumie výlučne právnická alebo fyzická osoba, s ktorou </w:t>
      </w:r>
      <w:r w:rsidR="00424B34" w:rsidRPr="00424B34">
        <w:rPr>
          <w:sz w:val="24"/>
        </w:rPr>
        <w:t>zhotoviteľ</w:t>
      </w:r>
      <w:r w:rsidR="00424B34" w:rsidRPr="007D680F">
        <w:rPr>
          <w:sz w:val="24"/>
        </w:rPr>
        <w:t xml:space="preserve"> </w:t>
      </w:r>
      <w:r w:rsidRPr="007D680F">
        <w:rPr>
          <w:sz w:val="24"/>
        </w:rPr>
        <w:t xml:space="preserve"> v priamom rade alebo prostredníctvom ďalších osôb uzavrel zmluvu na realizáciu časti prác alebo dodávok potrebných na realizáciu predmetu zmluvy</w:t>
      </w:r>
      <w:r w:rsidRPr="007D680F">
        <w:rPr>
          <w:spacing w:val="-11"/>
          <w:sz w:val="24"/>
        </w:rPr>
        <w:t xml:space="preserve"> </w:t>
      </w:r>
      <w:r w:rsidRPr="007D680F">
        <w:rPr>
          <w:sz w:val="24"/>
        </w:rPr>
        <w:t>–</w:t>
      </w:r>
      <w:r w:rsidRPr="007D680F">
        <w:rPr>
          <w:spacing w:val="-10"/>
          <w:sz w:val="24"/>
        </w:rPr>
        <w:t xml:space="preserve"> </w:t>
      </w:r>
      <w:r w:rsidRPr="007D680F">
        <w:rPr>
          <w:sz w:val="24"/>
        </w:rPr>
        <w:t>zhotovenie</w:t>
      </w:r>
      <w:r w:rsidRPr="007D680F">
        <w:rPr>
          <w:spacing w:val="-10"/>
          <w:sz w:val="24"/>
        </w:rPr>
        <w:t xml:space="preserve"> </w:t>
      </w:r>
      <w:r w:rsidRPr="007D680F">
        <w:rPr>
          <w:sz w:val="24"/>
        </w:rPr>
        <w:t>Diela.</w:t>
      </w:r>
      <w:r w:rsidRPr="007D680F">
        <w:rPr>
          <w:spacing w:val="-12"/>
          <w:sz w:val="24"/>
        </w:rPr>
        <w:t xml:space="preserve"> </w:t>
      </w:r>
      <w:r w:rsidRPr="007D680F">
        <w:rPr>
          <w:sz w:val="24"/>
        </w:rPr>
        <w:t>Táto</w:t>
      </w:r>
      <w:r w:rsidRPr="007D680F">
        <w:rPr>
          <w:spacing w:val="-10"/>
          <w:sz w:val="24"/>
        </w:rPr>
        <w:t xml:space="preserve"> </w:t>
      </w:r>
      <w:r w:rsidRPr="007D680F">
        <w:rPr>
          <w:sz w:val="24"/>
        </w:rPr>
        <w:t>osoba</w:t>
      </w:r>
      <w:r w:rsidRPr="007D680F">
        <w:rPr>
          <w:spacing w:val="-12"/>
          <w:sz w:val="24"/>
        </w:rPr>
        <w:t xml:space="preserve"> </w:t>
      </w:r>
      <w:r w:rsidRPr="007D680F">
        <w:rPr>
          <w:sz w:val="24"/>
        </w:rPr>
        <w:t>je</w:t>
      </w:r>
      <w:r w:rsidRPr="007D680F">
        <w:rPr>
          <w:spacing w:val="-10"/>
          <w:sz w:val="24"/>
        </w:rPr>
        <w:t xml:space="preserve"> </w:t>
      </w:r>
      <w:r w:rsidRPr="007D680F">
        <w:rPr>
          <w:sz w:val="24"/>
        </w:rPr>
        <w:t>povinná</w:t>
      </w:r>
      <w:r w:rsidRPr="007D680F">
        <w:rPr>
          <w:spacing w:val="-10"/>
          <w:sz w:val="24"/>
        </w:rPr>
        <w:t xml:space="preserve"> </w:t>
      </w:r>
      <w:r w:rsidRPr="007D680F">
        <w:rPr>
          <w:sz w:val="24"/>
        </w:rPr>
        <w:t>aj</w:t>
      </w:r>
      <w:r w:rsidRPr="007D680F">
        <w:rPr>
          <w:spacing w:val="-12"/>
          <w:sz w:val="24"/>
        </w:rPr>
        <w:t xml:space="preserve"> </w:t>
      </w:r>
      <w:r w:rsidRPr="007D680F">
        <w:rPr>
          <w:sz w:val="24"/>
        </w:rPr>
        <w:t>fyzicky</w:t>
      </w:r>
      <w:r w:rsidRPr="007D680F">
        <w:rPr>
          <w:spacing w:val="-11"/>
          <w:sz w:val="24"/>
        </w:rPr>
        <w:t xml:space="preserve"> </w:t>
      </w:r>
      <w:r w:rsidRPr="007D680F">
        <w:rPr>
          <w:sz w:val="24"/>
        </w:rPr>
        <w:t>realizovať</w:t>
      </w:r>
      <w:r w:rsidRPr="007D680F">
        <w:rPr>
          <w:spacing w:val="-11"/>
          <w:sz w:val="24"/>
        </w:rPr>
        <w:t xml:space="preserve"> </w:t>
      </w:r>
      <w:r w:rsidRPr="007D680F">
        <w:rPr>
          <w:sz w:val="24"/>
        </w:rPr>
        <w:t>tieto</w:t>
      </w:r>
      <w:r w:rsidRPr="007D680F">
        <w:rPr>
          <w:spacing w:val="-10"/>
          <w:sz w:val="24"/>
        </w:rPr>
        <w:t xml:space="preserve"> </w:t>
      </w:r>
      <w:r w:rsidRPr="007D680F">
        <w:rPr>
          <w:sz w:val="24"/>
        </w:rPr>
        <w:t>časti</w:t>
      </w:r>
      <w:r w:rsidRPr="007D680F">
        <w:rPr>
          <w:spacing w:val="-12"/>
          <w:sz w:val="24"/>
        </w:rPr>
        <w:t xml:space="preserve"> </w:t>
      </w:r>
      <w:r w:rsidRPr="007D680F">
        <w:rPr>
          <w:sz w:val="24"/>
        </w:rPr>
        <w:t>prác</w:t>
      </w:r>
      <w:r w:rsidRPr="007D680F">
        <w:rPr>
          <w:spacing w:val="-11"/>
          <w:sz w:val="24"/>
        </w:rPr>
        <w:t xml:space="preserve"> </w:t>
      </w:r>
      <w:r w:rsidRPr="007D680F">
        <w:rPr>
          <w:sz w:val="24"/>
        </w:rPr>
        <w:t>alebo</w:t>
      </w:r>
      <w:r w:rsidRPr="007D680F">
        <w:rPr>
          <w:spacing w:val="-12"/>
          <w:sz w:val="24"/>
        </w:rPr>
        <w:t xml:space="preserve"> </w:t>
      </w:r>
      <w:r w:rsidRPr="007D680F">
        <w:rPr>
          <w:sz w:val="24"/>
        </w:rPr>
        <w:t xml:space="preserve">dodávok, za čo zodpovedá objednávateľovi </w:t>
      </w:r>
      <w:r w:rsidR="00424B34" w:rsidRPr="00424B34">
        <w:rPr>
          <w:color w:val="000000" w:themeColor="text1"/>
          <w:sz w:val="24"/>
        </w:rPr>
        <w:t>zhotoviteľ</w:t>
      </w:r>
      <w:r w:rsidRPr="007D680F">
        <w:rPr>
          <w:sz w:val="24"/>
        </w:rPr>
        <w:t xml:space="preserve">. Pri realizácii diela prostredníctvom subdodávateľov zodpovedá </w:t>
      </w:r>
      <w:r w:rsidR="00424B34" w:rsidRPr="00424B34">
        <w:rPr>
          <w:sz w:val="24"/>
        </w:rPr>
        <w:t>zhotoviteľ</w:t>
      </w:r>
      <w:r w:rsidR="00424B34" w:rsidRPr="007D680F">
        <w:rPr>
          <w:sz w:val="24"/>
        </w:rPr>
        <w:t xml:space="preserve"> </w:t>
      </w:r>
      <w:r w:rsidRPr="007D680F">
        <w:rPr>
          <w:sz w:val="24"/>
        </w:rPr>
        <w:t xml:space="preserve"> tak, ako keby dielo, resp. jeho časť realizoval</w:t>
      </w:r>
      <w:r w:rsidRPr="007D680F">
        <w:rPr>
          <w:spacing w:val="-12"/>
          <w:sz w:val="24"/>
        </w:rPr>
        <w:t xml:space="preserve"> </w:t>
      </w:r>
      <w:r w:rsidRPr="007D680F">
        <w:rPr>
          <w:sz w:val="24"/>
        </w:rPr>
        <w:t>sám.</w:t>
      </w:r>
    </w:p>
    <w:p w14:paraId="21CFDB12" w14:textId="77777777" w:rsidR="00617622" w:rsidRDefault="00617622" w:rsidP="00620FB8">
      <w:pPr>
        <w:pStyle w:val="Zkladntext"/>
        <w:ind w:left="0"/>
        <w:jc w:val="left"/>
        <w:rPr>
          <w:sz w:val="28"/>
        </w:rPr>
      </w:pPr>
    </w:p>
    <w:p w14:paraId="00FC705A" w14:textId="77777777" w:rsidR="000E00DB" w:rsidRDefault="00A87159" w:rsidP="000E00DB">
      <w:pPr>
        <w:pStyle w:val="Nadpis2"/>
        <w:ind w:left="3828" w:right="4536"/>
        <w:jc w:val="center"/>
      </w:pPr>
      <w:r>
        <w:t xml:space="preserve">Článok 3 </w:t>
      </w:r>
    </w:p>
    <w:p w14:paraId="3E13FE9B" w14:textId="37FD06D8" w:rsidR="00617622" w:rsidRDefault="00A87159" w:rsidP="000E00DB">
      <w:pPr>
        <w:pStyle w:val="Nadpis2"/>
        <w:ind w:left="3544" w:right="4253"/>
        <w:jc w:val="center"/>
      </w:pPr>
      <w:r>
        <w:t>Predmet zmluvy</w:t>
      </w:r>
    </w:p>
    <w:p w14:paraId="201B5B93" w14:textId="63C3498A" w:rsidR="00617622" w:rsidRDefault="00A87159" w:rsidP="00D67F1F">
      <w:pPr>
        <w:pStyle w:val="Odsekzoznamu"/>
        <w:numPr>
          <w:ilvl w:val="1"/>
          <w:numId w:val="9"/>
        </w:numPr>
        <w:tabs>
          <w:tab w:val="left" w:pos="739"/>
        </w:tabs>
        <w:spacing w:before="199"/>
        <w:ind w:right="231" w:hanging="564"/>
        <w:jc w:val="both"/>
        <w:rPr>
          <w:sz w:val="24"/>
        </w:rPr>
      </w:pPr>
      <w:r>
        <w:rPr>
          <w:sz w:val="24"/>
        </w:rPr>
        <w:t xml:space="preserve">Predmetom tejto zmluvy je zhotovenie diela: </w:t>
      </w:r>
      <w:r w:rsidR="007D680F">
        <w:rPr>
          <w:b/>
          <w:sz w:val="24"/>
        </w:rPr>
        <w:t>„</w:t>
      </w:r>
      <w:r w:rsidR="00832971">
        <w:rPr>
          <w:b/>
          <w:sz w:val="24"/>
        </w:rPr>
        <w:t>Stavebné úpravy kultúrno-spoločenskej miestnosti</w:t>
      </w:r>
      <w:r w:rsidR="007D680F">
        <w:rPr>
          <w:b/>
          <w:sz w:val="24"/>
        </w:rPr>
        <w:t>“</w:t>
      </w:r>
      <w:r w:rsidR="007D680F">
        <w:rPr>
          <w:i/>
          <w:sz w:val="24"/>
        </w:rPr>
        <w:t xml:space="preserve"> </w:t>
      </w:r>
      <w:r>
        <w:rPr>
          <w:i/>
          <w:sz w:val="24"/>
        </w:rPr>
        <w:t xml:space="preserve">(ďalej spolu len „Dielo“) </w:t>
      </w:r>
      <w:r>
        <w:rPr>
          <w:sz w:val="24"/>
        </w:rPr>
        <w:t xml:space="preserve">v špecifikácii a v rozsahu prác a dodávok podľa cenovej ponuky dodávateľa zo dňa </w:t>
      </w:r>
      <w:r w:rsidRPr="002934F6">
        <w:rPr>
          <w:sz w:val="24"/>
          <w:highlight w:val="yellow"/>
        </w:rPr>
        <w:t>..........................................................................</w:t>
      </w:r>
      <w:r w:rsidR="002934F6" w:rsidRPr="002934F6">
        <w:rPr>
          <w:sz w:val="24"/>
          <w:highlight w:val="yellow"/>
        </w:rPr>
        <w:t>(doplní uchádzač)</w:t>
      </w:r>
      <w:r w:rsidRPr="002934F6">
        <w:rPr>
          <w:sz w:val="24"/>
          <w:highlight w:val="yellow"/>
        </w:rPr>
        <w:t>,</w:t>
      </w:r>
      <w:r>
        <w:rPr>
          <w:sz w:val="24"/>
        </w:rPr>
        <w:t xml:space="preserve"> ktorá tvorí vo forme Prílohy č. 1</w:t>
      </w:r>
      <w:r>
        <w:rPr>
          <w:spacing w:val="-5"/>
          <w:sz w:val="24"/>
        </w:rPr>
        <w:t xml:space="preserve"> </w:t>
      </w:r>
      <w:r>
        <w:rPr>
          <w:sz w:val="24"/>
        </w:rPr>
        <w:t>nedeliteľnú</w:t>
      </w:r>
      <w:r>
        <w:rPr>
          <w:spacing w:val="-5"/>
          <w:sz w:val="24"/>
        </w:rPr>
        <w:t xml:space="preserve"> </w:t>
      </w:r>
      <w:r>
        <w:rPr>
          <w:sz w:val="24"/>
        </w:rPr>
        <w:t>súčasť</w:t>
      </w:r>
      <w:r>
        <w:rPr>
          <w:spacing w:val="-8"/>
          <w:sz w:val="24"/>
        </w:rPr>
        <w:t xml:space="preserve"> </w:t>
      </w:r>
      <w:r>
        <w:rPr>
          <w:sz w:val="24"/>
        </w:rPr>
        <w:t>tejto</w:t>
      </w:r>
      <w:r>
        <w:rPr>
          <w:spacing w:val="-5"/>
          <w:sz w:val="24"/>
        </w:rPr>
        <w:t xml:space="preserve"> </w:t>
      </w:r>
      <w:r>
        <w:rPr>
          <w:sz w:val="24"/>
        </w:rPr>
        <w:t>zmluvy,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 w:rsidR="009C2D27">
        <w:rPr>
          <w:sz w:val="24"/>
        </w:rPr>
        <w:t xml:space="preserve">v kultúrno-spoločenskej miestnosti Obecného úradu, Družstevná 367/1, 972 12  Nedožery-Brezany – Prvé nadzemné </w:t>
      </w:r>
      <w:r w:rsidR="009C2D27">
        <w:rPr>
          <w:sz w:val="24"/>
        </w:rPr>
        <w:lastRenderedPageBreak/>
        <w:t>podlažie budovy obecného úradu</w:t>
      </w:r>
      <w:r w:rsidR="007039C4">
        <w:rPr>
          <w:color w:val="FF0000"/>
          <w:sz w:val="24"/>
        </w:rPr>
        <w:t xml:space="preserve"> </w:t>
      </w:r>
      <w:r w:rsidR="007039C4" w:rsidRPr="009C2D27">
        <w:rPr>
          <w:sz w:val="24"/>
        </w:rPr>
        <w:t>(ďalej len Stavenisko)</w:t>
      </w:r>
      <w:r w:rsidRPr="009C2D27"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rozsahu</w:t>
      </w:r>
      <w:r>
        <w:rPr>
          <w:spacing w:val="-8"/>
          <w:sz w:val="24"/>
        </w:rPr>
        <w:t xml:space="preserve"> </w:t>
      </w:r>
      <w:r>
        <w:rPr>
          <w:sz w:val="24"/>
        </w:rPr>
        <w:t>opísanom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špecifikovanom</w:t>
      </w:r>
      <w:r>
        <w:rPr>
          <w:spacing w:val="-7"/>
          <w:sz w:val="24"/>
        </w:rPr>
        <w:t xml:space="preserve"> </w:t>
      </w:r>
      <w:r>
        <w:rPr>
          <w:sz w:val="24"/>
        </w:rPr>
        <w:t>touto zmluvou vrátane jej príloh a podľa v zmluve uvedených požiadaviek na</w:t>
      </w:r>
      <w:r>
        <w:rPr>
          <w:spacing w:val="-10"/>
          <w:sz w:val="24"/>
        </w:rPr>
        <w:t xml:space="preserve"> </w:t>
      </w:r>
      <w:r>
        <w:rPr>
          <w:sz w:val="24"/>
        </w:rPr>
        <w:t>Dielo.</w:t>
      </w:r>
    </w:p>
    <w:p w14:paraId="3D9E2DCF" w14:textId="0A97075D" w:rsidR="00617622" w:rsidRDefault="007039C4" w:rsidP="00D67F1F">
      <w:pPr>
        <w:pStyle w:val="Odsekzoznamu"/>
        <w:numPr>
          <w:ilvl w:val="1"/>
          <w:numId w:val="9"/>
        </w:numPr>
        <w:tabs>
          <w:tab w:val="left" w:pos="739"/>
        </w:tabs>
        <w:ind w:right="231" w:hanging="564"/>
        <w:jc w:val="both"/>
        <w:rPr>
          <w:sz w:val="24"/>
        </w:rPr>
      </w:pPr>
      <w:r w:rsidRPr="00793B0C">
        <w:rPr>
          <w:sz w:val="24"/>
        </w:rPr>
        <w:t>Zhotoviteľ</w:t>
      </w:r>
      <w:r w:rsidR="00A87159">
        <w:rPr>
          <w:sz w:val="24"/>
        </w:rPr>
        <w:t xml:space="preserve"> sa zaväzuje vo vlastnom mene a na vlastnú zodpovednosť riadne a včas zhotoviť a objednávateľovi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odovzdať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úplné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funkčné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Dielo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objednávateľ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sa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zaväzuje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takéto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úplné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funkčné Dielo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prevziať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poskytnúť</w:t>
      </w:r>
      <w:r w:rsidR="00A87159" w:rsidRPr="00793B0C">
        <w:rPr>
          <w:sz w:val="24"/>
        </w:rPr>
        <w:t xml:space="preserve"> </w:t>
      </w:r>
      <w:r w:rsidRPr="00793B0C">
        <w:rPr>
          <w:sz w:val="24"/>
        </w:rPr>
        <w:t xml:space="preserve"> zhotoviteľovi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nevyhnutnú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súčinnosť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v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súlade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so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zmluvou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zaväzuje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 xml:space="preserve">sa uhradiť </w:t>
      </w:r>
      <w:r w:rsidR="009155AA">
        <w:rPr>
          <w:sz w:val="24"/>
        </w:rPr>
        <w:t>z</w:t>
      </w:r>
      <w:r w:rsidRPr="00793B0C">
        <w:rPr>
          <w:sz w:val="24"/>
        </w:rPr>
        <w:t>hotoviteľ</w:t>
      </w:r>
      <w:r w:rsidR="009155AA" w:rsidRPr="00793B0C">
        <w:rPr>
          <w:sz w:val="24"/>
        </w:rPr>
        <w:t>ovi</w:t>
      </w:r>
      <w:r w:rsidR="00A87159">
        <w:rPr>
          <w:sz w:val="24"/>
        </w:rPr>
        <w:t xml:space="preserve"> cenu Diela v zmysle tejto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zmluvy.</w:t>
      </w:r>
    </w:p>
    <w:p w14:paraId="78502946" w14:textId="59F548D8" w:rsidR="00617622" w:rsidRDefault="00A87159" w:rsidP="00D67F1F">
      <w:pPr>
        <w:pStyle w:val="Odsekzoznamu"/>
        <w:numPr>
          <w:ilvl w:val="1"/>
          <w:numId w:val="9"/>
        </w:numPr>
        <w:tabs>
          <w:tab w:val="left" w:pos="739"/>
        </w:tabs>
        <w:ind w:right="250" w:hanging="564"/>
        <w:jc w:val="both"/>
        <w:rPr>
          <w:sz w:val="24"/>
        </w:rPr>
      </w:pPr>
      <w:r>
        <w:rPr>
          <w:sz w:val="24"/>
        </w:rPr>
        <w:t>Dielo bude realizované podľa spracovanej stavebno-technickej dokumentácie vzťahujúcej sa k Dielu bližšie špecifikovanej touto zmluvou.</w:t>
      </w:r>
      <w:r w:rsidR="009155AA" w:rsidRPr="00793B0C">
        <w:rPr>
          <w:sz w:val="24"/>
        </w:rPr>
        <w:t xml:space="preserve"> Zhotoviteľ</w:t>
      </w:r>
      <w:r>
        <w:rPr>
          <w:sz w:val="24"/>
        </w:rPr>
        <w:t xml:space="preserve"> je oprávnený použiť tieto podklady</w:t>
      </w:r>
      <w:r w:rsidRPr="00793B0C">
        <w:rPr>
          <w:sz w:val="24"/>
        </w:rPr>
        <w:t xml:space="preserve"> </w:t>
      </w:r>
      <w:r>
        <w:rPr>
          <w:sz w:val="24"/>
        </w:rPr>
        <w:t>a</w:t>
      </w:r>
    </w:p>
    <w:p w14:paraId="364C62C8" w14:textId="77777777" w:rsidR="00617622" w:rsidRPr="00793B0C" w:rsidRDefault="00A87159" w:rsidP="000E00DB">
      <w:pPr>
        <w:pStyle w:val="Zkladntext"/>
        <w:ind w:left="757" w:right="284"/>
        <w:rPr>
          <w:szCs w:val="22"/>
        </w:rPr>
      </w:pPr>
      <w:r w:rsidRPr="00793B0C">
        <w:rPr>
          <w:szCs w:val="22"/>
        </w:rPr>
        <w:t>dokumentáciu pre realizáciu Diela výhradne pre účely plnenia tejto zmluvy. Stavebno-technickou dokumentáciou k Dielu sa rozumie najmä/ale nie výlučne:</w:t>
      </w:r>
    </w:p>
    <w:p w14:paraId="2B767257" w14:textId="77777777" w:rsidR="00617622" w:rsidRDefault="00A87159" w:rsidP="00D67F1F">
      <w:pPr>
        <w:pStyle w:val="Odsekzoznamu"/>
        <w:numPr>
          <w:ilvl w:val="2"/>
          <w:numId w:val="9"/>
        </w:numPr>
        <w:tabs>
          <w:tab w:val="left" w:pos="919"/>
        </w:tabs>
        <w:rPr>
          <w:sz w:val="24"/>
        </w:rPr>
      </w:pPr>
      <w:r>
        <w:rPr>
          <w:sz w:val="24"/>
        </w:rPr>
        <w:t>Projektová dokumentácia</w:t>
      </w:r>
    </w:p>
    <w:p w14:paraId="7A0D4BB8" w14:textId="77777777" w:rsidR="00617622" w:rsidRDefault="00A87159" w:rsidP="00D67F1F">
      <w:pPr>
        <w:pStyle w:val="Odsekzoznamu"/>
        <w:numPr>
          <w:ilvl w:val="2"/>
          <w:numId w:val="9"/>
        </w:numPr>
        <w:tabs>
          <w:tab w:val="left" w:pos="919"/>
        </w:tabs>
        <w:spacing w:before="1"/>
        <w:rPr>
          <w:sz w:val="24"/>
        </w:rPr>
      </w:pPr>
      <w:r>
        <w:rPr>
          <w:sz w:val="24"/>
        </w:rPr>
        <w:t>Výkaz</w:t>
      </w:r>
      <w:r w:rsidRPr="00793B0C">
        <w:rPr>
          <w:sz w:val="24"/>
        </w:rPr>
        <w:t xml:space="preserve"> </w:t>
      </w:r>
      <w:r>
        <w:rPr>
          <w:sz w:val="24"/>
        </w:rPr>
        <w:t>výmer</w:t>
      </w:r>
    </w:p>
    <w:p w14:paraId="6B1EC30F" w14:textId="77777777" w:rsidR="00617622" w:rsidRDefault="00A87159" w:rsidP="00D67F1F">
      <w:pPr>
        <w:pStyle w:val="Odsekzoznamu"/>
        <w:numPr>
          <w:ilvl w:val="2"/>
          <w:numId w:val="9"/>
        </w:numPr>
        <w:tabs>
          <w:tab w:val="left" w:pos="919"/>
        </w:tabs>
        <w:rPr>
          <w:sz w:val="24"/>
        </w:rPr>
      </w:pPr>
      <w:r>
        <w:rPr>
          <w:sz w:val="24"/>
        </w:rPr>
        <w:t>Iná dokumentácia spôsobilá pre ustanovenie podmienok plnenia</w:t>
      </w:r>
      <w:r w:rsidRPr="00793B0C">
        <w:rPr>
          <w:sz w:val="24"/>
        </w:rPr>
        <w:t xml:space="preserve"> </w:t>
      </w:r>
      <w:r>
        <w:rPr>
          <w:sz w:val="24"/>
        </w:rPr>
        <w:t>Diela.</w:t>
      </w:r>
    </w:p>
    <w:p w14:paraId="162E01F9" w14:textId="0DA8D148" w:rsidR="00617622" w:rsidRPr="00793B0C" w:rsidRDefault="009155AA" w:rsidP="00D67F1F">
      <w:pPr>
        <w:pStyle w:val="Odsekzoznamu"/>
        <w:numPr>
          <w:ilvl w:val="1"/>
          <w:numId w:val="9"/>
        </w:numPr>
        <w:tabs>
          <w:tab w:val="left" w:pos="709"/>
        </w:tabs>
        <w:spacing w:before="1"/>
        <w:ind w:left="709" w:right="231" w:hanging="620"/>
        <w:jc w:val="both"/>
        <w:rPr>
          <w:sz w:val="24"/>
        </w:rPr>
      </w:pPr>
      <w:r w:rsidRPr="00793B0C">
        <w:rPr>
          <w:sz w:val="24"/>
        </w:rPr>
        <w:t xml:space="preserve">Zhotoviteľ </w:t>
      </w:r>
      <w:r w:rsidR="00A87159" w:rsidRPr="00793B0C">
        <w:rPr>
          <w:sz w:val="24"/>
        </w:rPr>
        <w:t>sa zaväzuje, že Dielo bude zhotovené</w:t>
      </w:r>
      <w:r w:rsidR="00A87159" w:rsidRPr="00793B0C">
        <w:rPr>
          <w:spacing w:val="-11"/>
          <w:sz w:val="24"/>
        </w:rPr>
        <w:t xml:space="preserve"> </w:t>
      </w:r>
      <w:r w:rsidR="00A87159" w:rsidRPr="00793B0C">
        <w:rPr>
          <w:sz w:val="24"/>
        </w:rPr>
        <w:t>v</w:t>
      </w:r>
      <w:r w:rsidR="00A87159" w:rsidRPr="00793B0C">
        <w:rPr>
          <w:spacing w:val="-14"/>
          <w:sz w:val="24"/>
        </w:rPr>
        <w:t xml:space="preserve"> </w:t>
      </w:r>
      <w:r w:rsidR="00A87159" w:rsidRPr="00793B0C">
        <w:rPr>
          <w:sz w:val="24"/>
        </w:rPr>
        <w:t>súlade</w:t>
      </w:r>
      <w:r w:rsidR="00A87159" w:rsidRPr="00793B0C">
        <w:rPr>
          <w:spacing w:val="-11"/>
          <w:sz w:val="24"/>
        </w:rPr>
        <w:t xml:space="preserve"> </w:t>
      </w:r>
      <w:r w:rsidR="00A87159" w:rsidRPr="00793B0C">
        <w:rPr>
          <w:sz w:val="24"/>
        </w:rPr>
        <w:t>so</w:t>
      </w:r>
      <w:r w:rsidR="00A87159" w:rsidRPr="00793B0C">
        <w:rPr>
          <w:spacing w:val="-11"/>
          <w:sz w:val="24"/>
        </w:rPr>
        <w:t xml:space="preserve"> </w:t>
      </w:r>
      <w:r w:rsidR="00A87159" w:rsidRPr="00793B0C">
        <w:rPr>
          <w:sz w:val="24"/>
        </w:rPr>
        <w:t>zmluvou,</w:t>
      </w:r>
      <w:r w:rsidR="00A87159" w:rsidRPr="00793B0C">
        <w:rPr>
          <w:spacing w:val="-13"/>
          <w:sz w:val="24"/>
        </w:rPr>
        <w:t xml:space="preserve"> </w:t>
      </w:r>
      <w:r w:rsidR="00A87159" w:rsidRPr="00793B0C">
        <w:rPr>
          <w:sz w:val="24"/>
        </w:rPr>
        <w:t>projektovou</w:t>
      </w:r>
      <w:r w:rsidR="00A87159" w:rsidRPr="00793B0C">
        <w:rPr>
          <w:spacing w:val="-15"/>
          <w:sz w:val="24"/>
        </w:rPr>
        <w:t xml:space="preserve"> </w:t>
      </w:r>
      <w:r w:rsidR="00A87159" w:rsidRPr="00793B0C">
        <w:rPr>
          <w:sz w:val="24"/>
        </w:rPr>
        <w:t>dokumentáciou k</w:t>
      </w:r>
      <w:r w:rsidR="00A87159" w:rsidRPr="00793B0C">
        <w:rPr>
          <w:spacing w:val="-5"/>
          <w:sz w:val="24"/>
        </w:rPr>
        <w:t xml:space="preserve"> </w:t>
      </w:r>
      <w:r w:rsidR="00A87159" w:rsidRPr="00793B0C">
        <w:rPr>
          <w:sz w:val="24"/>
        </w:rPr>
        <w:t>Dielu,</w:t>
      </w:r>
      <w:r w:rsidR="00A87159" w:rsidRPr="00793B0C">
        <w:rPr>
          <w:spacing w:val="-11"/>
          <w:sz w:val="24"/>
        </w:rPr>
        <w:t xml:space="preserve"> </w:t>
      </w:r>
      <w:r w:rsidR="00A87159" w:rsidRPr="00793B0C">
        <w:rPr>
          <w:sz w:val="24"/>
        </w:rPr>
        <w:t>s</w:t>
      </w:r>
      <w:r w:rsidR="00A87159" w:rsidRPr="00793B0C">
        <w:rPr>
          <w:spacing w:val="-11"/>
          <w:sz w:val="24"/>
        </w:rPr>
        <w:t xml:space="preserve"> </w:t>
      </w:r>
      <w:r w:rsidR="00A87159" w:rsidRPr="00793B0C">
        <w:rPr>
          <w:sz w:val="24"/>
        </w:rPr>
        <w:t>oceneným</w:t>
      </w:r>
      <w:r w:rsidR="00A87159" w:rsidRPr="00793B0C">
        <w:rPr>
          <w:spacing w:val="-12"/>
          <w:sz w:val="24"/>
        </w:rPr>
        <w:t xml:space="preserve"> </w:t>
      </w:r>
      <w:r w:rsidR="00A87159" w:rsidRPr="00793B0C">
        <w:rPr>
          <w:sz w:val="24"/>
        </w:rPr>
        <w:t>výkazom</w:t>
      </w:r>
      <w:r w:rsidR="00A87159" w:rsidRPr="00793B0C">
        <w:rPr>
          <w:spacing w:val="-12"/>
          <w:sz w:val="24"/>
        </w:rPr>
        <w:t xml:space="preserve"> </w:t>
      </w:r>
      <w:r w:rsidR="00A87159" w:rsidRPr="00793B0C">
        <w:rPr>
          <w:sz w:val="24"/>
        </w:rPr>
        <w:t>výmer,</w:t>
      </w:r>
      <w:r w:rsidR="00A87159" w:rsidRPr="00793B0C">
        <w:rPr>
          <w:spacing w:val="-11"/>
          <w:sz w:val="24"/>
        </w:rPr>
        <w:t xml:space="preserve"> </w:t>
      </w:r>
      <w:r w:rsidR="00A87159" w:rsidRPr="00793B0C">
        <w:rPr>
          <w:sz w:val="24"/>
        </w:rPr>
        <w:t>(ďalej</w:t>
      </w:r>
      <w:r w:rsidR="00A87159" w:rsidRPr="00793B0C">
        <w:rPr>
          <w:spacing w:val="-12"/>
          <w:sz w:val="24"/>
        </w:rPr>
        <w:t xml:space="preserve"> </w:t>
      </w:r>
      <w:r w:rsidR="00A87159" w:rsidRPr="00793B0C">
        <w:rPr>
          <w:sz w:val="24"/>
        </w:rPr>
        <w:t>len</w:t>
      </w:r>
      <w:r w:rsidR="00A87159" w:rsidRPr="00793B0C">
        <w:rPr>
          <w:spacing w:val="-10"/>
          <w:sz w:val="24"/>
        </w:rPr>
        <w:t xml:space="preserve"> </w:t>
      </w:r>
      <w:r w:rsidR="00A87159" w:rsidRPr="00793B0C">
        <w:rPr>
          <w:sz w:val="24"/>
        </w:rPr>
        <w:t>„Projektová</w:t>
      </w:r>
      <w:r w:rsidR="00A87159" w:rsidRPr="00793B0C">
        <w:rPr>
          <w:spacing w:val="-10"/>
          <w:sz w:val="24"/>
        </w:rPr>
        <w:t xml:space="preserve"> </w:t>
      </w:r>
      <w:r w:rsidR="00A87159" w:rsidRPr="00793B0C">
        <w:rPr>
          <w:sz w:val="24"/>
        </w:rPr>
        <w:t>dokumentácia“</w:t>
      </w:r>
      <w:r w:rsidR="00A87159" w:rsidRPr="00793B0C">
        <w:rPr>
          <w:spacing w:val="-14"/>
          <w:sz w:val="24"/>
        </w:rPr>
        <w:t xml:space="preserve"> </w:t>
      </w:r>
      <w:r w:rsidR="00A87159" w:rsidRPr="00793B0C">
        <w:rPr>
          <w:sz w:val="24"/>
        </w:rPr>
        <w:t>a</w:t>
      </w:r>
      <w:r w:rsidR="00A87159" w:rsidRPr="00793B0C">
        <w:rPr>
          <w:spacing w:val="-10"/>
          <w:sz w:val="24"/>
        </w:rPr>
        <w:t xml:space="preserve"> </w:t>
      </w:r>
      <w:r w:rsidR="00A87159" w:rsidRPr="00793B0C">
        <w:rPr>
          <w:sz w:val="24"/>
        </w:rPr>
        <w:t>„Výkaz</w:t>
      </w:r>
      <w:r w:rsidR="00A87159" w:rsidRPr="00793B0C">
        <w:rPr>
          <w:spacing w:val="-11"/>
          <w:sz w:val="24"/>
        </w:rPr>
        <w:t xml:space="preserve"> </w:t>
      </w:r>
      <w:r w:rsidR="00A87159" w:rsidRPr="00793B0C">
        <w:rPr>
          <w:sz w:val="24"/>
        </w:rPr>
        <w:t>výmer“),</w:t>
      </w:r>
      <w:r w:rsidR="00A87159" w:rsidRPr="00793B0C">
        <w:rPr>
          <w:spacing w:val="-11"/>
          <w:sz w:val="24"/>
        </w:rPr>
        <w:t xml:space="preserve"> </w:t>
      </w:r>
      <w:r w:rsidR="00A87159" w:rsidRPr="00793B0C">
        <w:rPr>
          <w:sz w:val="24"/>
        </w:rPr>
        <w:t xml:space="preserve">ďalej v súlade s pokynmi objednávateľa a/alebo ním splnomocneného zástupcu. </w:t>
      </w:r>
      <w:r w:rsidR="00793B0C" w:rsidRPr="00793B0C">
        <w:rPr>
          <w:sz w:val="24"/>
        </w:rPr>
        <w:t xml:space="preserve">Výkaz výmer tvorí nedeliteľnú súčasť tejto zmluvy ako Príloha č. 1. A </w:t>
      </w:r>
      <w:r w:rsidR="00A87159" w:rsidRPr="00793B0C">
        <w:rPr>
          <w:sz w:val="24"/>
        </w:rPr>
        <w:t xml:space="preserve">Projektová dokumentácia tvorí nedeliteľnú súčasť tejto zmluvy ako Príloha č. </w:t>
      </w:r>
      <w:r w:rsidR="00793B0C">
        <w:rPr>
          <w:sz w:val="24"/>
        </w:rPr>
        <w:t>2</w:t>
      </w:r>
    </w:p>
    <w:p w14:paraId="0C6F570C" w14:textId="01A83160" w:rsidR="00617622" w:rsidRDefault="009155AA" w:rsidP="00D67F1F">
      <w:pPr>
        <w:pStyle w:val="Odsekzoznamu"/>
        <w:numPr>
          <w:ilvl w:val="1"/>
          <w:numId w:val="9"/>
        </w:numPr>
        <w:tabs>
          <w:tab w:val="left" w:pos="739"/>
        </w:tabs>
        <w:ind w:right="251" w:hanging="566"/>
        <w:jc w:val="both"/>
        <w:rPr>
          <w:sz w:val="24"/>
        </w:rPr>
      </w:pPr>
      <w:r w:rsidRPr="00793B0C">
        <w:rPr>
          <w:sz w:val="24"/>
        </w:rPr>
        <w:t>Zhotoviteľ</w:t>
      </w:r>
      <w:r>
        <w:rPr>
          <w:sz w:val="24"/>
        </w:rPr>
        <w:t xml:space="preserve"> </w:t>
      </w:r>
      <w:r w:rsidR="00A87159">
        <w:rPr>
          <w:sz w:val="24"/>
        </w:rPr>
        <w:t xml:space="preserve">potvrdzuje, že sa pred uzavretím tejto zmluvy riadne a s odbornou starostlivosťou oboznámil s Projektovou dokumentáciou a s podrobným </w:t>
      </w:r>
      <w:r>
        <w:rPr>
          <w:sz w:val="24"/>
        </w:rPr>
        <w:t xml:space="preserve">dokumentom </w:t>
      </w:r>
      <w:r w:rsidR="00A87159">
        <w:rPr>
          <w:sz w:val="24"/>
        </w:rPr>
        <w:t>Výkaz</w:t>
      </w:r>
      <w:r>
        <w:rPr>
          <w:sz w:val="24"/>
        </w:rPr>
        <w:t xml:space="preserve"> 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výmer.</w:t>
      </w:r>
    </w:p>
    <w:p w14:paraId="266B16F1" w14:textId="582DF2BD" w:rsidR="00617622" w:rsidRDefault="009155AA" w:rsidP="00D67F1F">
      <w:pPr>
        <w:pStyle w:val="Odsekzoznamu"/>
        <w:numPr>
          <w:ilvl w:val="1"/>
          <w:numId w:val="9"/>
        </w:numPr>
        <w:tabs>
          <w:tab w:val="left" w:pos="765"/>
        </w:tabs>
        <w:ind w:left="764" w:right="230" w:hanging="566"/>
        <w:jc w:val="both"/>
        <w:rPr>
          <w:sz w:val="24"/>
        </w:rPr>
      </w:pPr>
      <w:r w:rsidRPr="00793B0C">
        <w:rPr>
          <w:sz w:val="24"/>
        </w:rPr>
        <w:t>Zhotoviteľ</w:t>
      </w:r>
      <w:r>
        <w:rPr>
          <w:sz w:val="24"/>
        </w:rPr>
        <w:t xml:space="preserve"> </w:t>
      </w:r>
      <w:r w:rsidR="00A87159">
        <w:rPr>
          <w:sz w:val="24"/>
        </w:rPr>
        <w:t xml:space="preserve"> súčasne prehlasuje a potvrdzuje, že po posúdení všetkých podmienok a dostupnej dokumentácie je Dielo v zmysle Projektovej dokumentácie, Výkaz</w:t>
      </w:r>
      <w:r>
        <w:rPr>
          <w:sz w:val="24"/>
        </w:rPr>
        <w:t xml:space="preserve"> </w:t>
      </w:r>
      <w:r w:rsidR="00A87159">
        <w:rPr>
          <w:sz w:val="24"/>
        </w:rPr>
        <w:t>výmer a požiadaviek objednávateľa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stavebno-technicky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realizovateľné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ako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celok,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ku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dňu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uzavretia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zmluvy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mu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je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známe technické riešenie Diela ako celku, preštudoval si všetky zverejnené doklady a dokumentáciu k Dielu a má tak všetky potrebné údaje súvisiace s realizáciou Diela za ním stanovenú cenu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Diela.</w:t>
      </w:r>
    </w:p>
    <w:p w14:paraId="755BDC23" w14:textId="25C6E1D6" w:rsidR="00617622" w:rsidRDefault="009155AA" w:rsidP="00D67F1F">
      <w:pPr>
        <w:pStyle w:val="Odsekzoznamu"/>
        <w:numPr>
          <w:ilvl w:val="1"/>
          <w:numId w:val="9"/>
        </w:numPr>
        <w:tabs>
          <w:tab w:val="left" w:pos="709"/>
        </w:tabs>
        <w:ind w:right="230" w:hanging="615"/>
        <w:jc w:val="both"/>
        <w:rPr>
          <w:sz w:val="24"/>
        </w:rPr>
      </w:pPr>
      <w:r w:rsidRPr="00793B0C">
        <w:rPr>
          <w:sz w:val="24"/>
        </w:rPr>
        <w:t>Zhotoviteľ</w:t>
      </w:r>
      <w:r>
        <w:rPr>
          <w:sz w:val="24"/>
        </w:rPr>
        <w:t xml:space="preserve"> 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pred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podpisom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zmluvy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zvážil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odborne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posúdil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všetky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riziká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spojené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s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realizáciou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Diela, zobral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do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úvahy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rozsah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potrebných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materiálov,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prác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služieb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potrebných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na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dokončenie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Diela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 xml:space="preserve">ako celku (materiály, transport, energie, náklady na zariadenia a stroje, údržba prístupových ciest, náklady na odstránenie odpadov, náklady na robotníkov, odborne spôsobilé osoby, </w:t>
      </w:r>
      <w:proofErr w:type="spellStart"/>
      <w:r w:rsidR="00A87159">
        <w:rPr>
          <w:sz w:val="24"/>
        </w:rPr>
        <w:t>profesne</w:t>
      </w:r>
      <w:proofErr w:type="spellEnd"/>
      <w:r w:rsidR="00A87159">
        <w:rPr>
          <w:sz w:val="24"/>
        </w:rPr>
        <w:t xml:space="preserve"> špecializované osoby ako aj ostatné náklady súvisiace s realizáciou Diela) a tieto zahrnul do ceny Diela.</w:t>
      </w:r>
    </w:p>
    <w:p w14:paraId="60191A95" w14:textId="48A452AB" w:rsidR="00617622" w:rsidRDefault="009155AA" w:rsidP="00D67F1F">
      <w:pPr>
        <w:pStyle w:val="Odsekzoznamu"/>
        <w:numPr>
          <w:ilvl w:val="1"/>
          <w:numId w:val="9"/>
        </w:numPr>
        <w:tabs>
          <w:tab w:val="left" w:pos="739"/>
        </w:tabs>
        <w:ind w:right="251" w:hanging="564"/>
        <w:jc w:val="both"/>
        <w:rPr>
          <w:sz w:val="24"/>
        </w:rPr>
      </w:pPr>
      <w:r w:rsidRPr="00793B0C">
        <w:rPr>
          <w:sz w:val="24"/>
        </w:rPr>
        <w:t>Zhotoviteľ</w:t>
      </w:r>
      <w:r w:rsidR="00A87159" w:rsidRPr="00793B0C">
        <w:rPr>
          <w:sz w:val="24"/>
        </w:rPr>
        <w:t xml:space="preserve"> </w:t>
      </w:r>
      <w:r w:rsidR="00A87159" w:rsidRPr="003C73E4">
        <w:rPr>
          <w:sz w:val="24"/>
        </w:rPr>
        <w:t xml:space="preserve">sa zaväzuje použiť na vykonanie Diela len také materiály a zariadenia, ktoré majú platné certifikáty kvality a spĺňajú podmienky kladené na stavebné materiály daného typu príslušnými všeobecne záväznými predpismi. </w:t>
      </w:r>
      <w:r w:rsidRPr="003C73E4">
        <w:rPr>
          <w:sz w:val="24"/>
        </w:rPr>
        <w:t xml:space="preserve">Zhotoviteľ </w:t>
      </w:r>
      <w:r w:rsidR="00A87159" w:rsidRPr="003C73E4">
        <w:rPr>
          <w:sz w:val="24"/>
        </w:rPr>
        <w:t xml:space="preserve"> nepoužije žiadne materiály, zariadenia, technológie alebo technické riešenia, ktoré by boli odlišné od podkladov poskytnutých alebo schválených objednávateľom, pokiaľ takáto</w:t>
      </w:r>
      <w:r w:rsidR="00A87159">
        <w:rPr>
          <w:sz w:val="24"/>
        </w:rPr>
        <w:t xml:space="preserve"> zmena nebude najskôr písomne schválená </w:t>
      </w:r>
      <w:r w:rsidR="001400D3">
        <w:rPr>
          <w:sz w:val="24"/>
        </w:rPr>
        <w:t>objednávateľom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v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súlade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s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podmienkami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dohodnutými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v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tejto</w:t>
      </w:r>
      <w:r w:rsidR="00A87159" w:rsidRPr="00793B0C">
        <w:rPr>
          <w:sz w:val="24"/>
        </w:rPr>
        <w:t xml:space="preserve"> </w:t>
      </w:r>
      <w:r w:rsidR="00A87159">
        <w:rPr>
          <w:sz w:val="24"/>
        </w:rPr>
        <w:t>zmluve</w:t>
      </w:r>
      <w:r w:rsidR="001400D3">
        <w:rPr>
          <w:sz w:val="24"/>
        </w:rPr>
        <w:t>.</w:t>
      </w:r>
      <w:r w:rsidR="00A87159">
        <w:rPr>
          <w:sz w:val="24"/>
        </w:rPr>
        <w:t xml:space="preserve"> </w:t>
      </w:r>
    </w:p>
    <w:p w14:paraId="3E1DA750" w14:textId="77777777" w:rsidR="00617622" w:rsidRPr="00793B0C" w:rsidRDefault="00617622" w:rsidP="00620FB8">
      <w:pPr>
        <w:pStyle w:val="Zkladntext"/>
        <w:ind w:left="0"/>
        <w:jc w:val="left"/>
        <w:rPr>
          <w:szCs w:val="22"/>
        </w:rPr>
      </w:pPr>
    </w:p>
    <w:p w14:paraId="12A87218" w14:textId="77777777" w:rsidR="00617622" w:rsidRDefault="00A87159" w:rsidP="00620FB8">
      <w:pPr>
        <w:pStyle w:val="Nadpis2"/>
        <w:spacing w:before="239"/>
        <w:ind w:left="651" w:right="328"/>
        <w:jc w:val="center"/>
      </w:pPr>
      <w:r>
        <w:t>Článok 4</w:t>
      </w:r>
    </w:p>
    <w:p w14:paraId="632DC7E0" w14:textId="168E7FDD" w:rsidR="00617622" w:rsidRDefault="00A87159" w:rsidP="00620FB8">
      <w:pPr>
        <w:spacing w:before="41"/>
        <w:jc w:val="center"/>
        <w:rPr>
          <w:b/>
          <w:sz w:val="24"/>
        </w:rPr>
      </w:pPr>
      <w:r>
        <w:rPr>
          <w:b/>
          <w:sz w:val="24"/>
        </w:rPr>
        <w:t>Podmienky a termín realizácie Diela</w:t>
      </w:r>
    </w:p>
    <w:p w14:paraId="73CBF32F" w14:textId="77777777" w:rsidR="003C73E4" w:rsidRDefault="003C73E4" w:rsidP="00620FB8">
      <w:pPr>
        <w:spacing w:before="41"/>
        <w:jc w:val="center"/>
        <w:rPr>
          <w:b/>
          <w:sz w:val="24"/>
        </w:rPr>
      </w:pPr>
    </w:p>
    <w:p w14:paraId="3C60F7F7" w14:textId="0C035326" w:rsidR="003C73E4" w:rsidRPr="000E00DB" w:rsidRDefault="003C73E4" w:rsidP="003C73E4">
      <w:pPr>
        <w:ind w:left="851" w:right="251" w:hanging="567"/>
        <w:jc w:val="both"/>
        <w:rPr>
          <w:color w:val="000000" w:themeColor="text1"/>
          <w:sz w:val="24"/>
        </w:rPr>
      </w:pPr>
      <w:r>
        <w:rPr>
          <w:sz w:val="24"/>
        </w:rPr>
        <w:t xml:space="preserve">4.1    </w:t>
      </w:r>
      <w:r w:rsidR="009155AA" w:rsidRPr="003C73E4">
        <w:rPr>
          <w:sz w:val="24"/>
        </w:rPr>
        <w:t>Zhotoviteľ</w:t>
      </w:r>
      <w:r w:rsidR="00A87159" w:rsidRPr="003C73E4">
        <w:rPr>
          <w:sz w:val="24"/>
        </w:rPr>
        <w:t xml:space="preserve"> je povinný zhotoviť Dielo podľa</w:t>
      </w:r>
      <w:r w:rsidR="00715107" w:rsidRPr="003C73E4">
        <w:rPr>
          <w:sz w:val="24"/>
        </w:rPr>
        <w:t xml:space="preserve">  tejto zmluvy, projektovej dokumentácie a </w:t>
      </w:r>
      <w:r w:rsidR="00A87159" w:rsidRPr="003C73E4">
        <w:rPr>
          <w:sz w:val="24"/>
        </w:rPr>
        <w:t xml:space="preserve">oceneného Výkaz výmer </w:t>
      </w:r>
      <w:r>
        <w:rPr>
          <w:sz w:val="24"/>
        </w:rPr>
        <w:t>na základe</w:t>
      </w:r>
      <w:r w:rsidR="00A87159" w:rsidRPr="003C73E4">
        <w:rPr>
          <w:sz w:val="24"/>
        </w:rPr>
        <w:t xml:space="preserve"> podkladov poskytn</w:t>
      </w:r>
      <w:r w:rsidR="00A87159" w:rsidRPr="009C2D27">
        <w:rPr>
          <w:sz w:val="24"/>
        </w:rPr>
        <w:t>utých objednávateľom</w:t>
      </w:r>
      <w:r w:rsidR="009C2D27" w:rsidRPr="009C2D27">
        <w:rPr>
          <w:sz w:val="24"/>
        </w:rPr>
        <w:t xml:space="preserve"> </w:t>
      </w:r>
      <w:r w:rsidR="00B83BC9" w:rsidRPr="009C2D27">
        <w:rPr>
          <w:color w:val="000000" w:themeColor="text1"/>
          <w:sz w:val="24"/>
        </w:rPr>
        <w:t xml:space="preserve">v termíne do </w:t>
      </w:r>
      <w:r w:rsidR="00D52A72" w:rsidRPr="009C2D27">
        <w:rPr>
          <w:color w:val="000000" w:themeColor="text1"/>
          <w:sz w:val="24"/>
        </w:rPr>
        <w:t xml:space="preserve">30 </w:t>
      </w:r>
      <w:r w:rsidR="00B83BC9" w:rsidRPr="009C2D27">
        <w:rPr>
          <w:color w:val="000000" w:themeColor="text1"/>
          <w:sz w:val="24"/>
        </w:rPr>
        <w:t xml:space="preserve">kalendárnych dní od prevzatia </w:t>
      </w:r>
      <w:r w:rsidR="007039C4" w:rsidRPr="009C2D27">
        <w:rPr>
          <w:color w:val="000000" w:themeColor="text1"/>
          <w:sz w:val="24"/>
        </w:rPr>
        <w:t>S</w:t>
      </w:r>
      <w:r w:rsidR="00B83BC9" w:rsidRPr="009C2D27">
        <w:rPr>
          <w:color w:val="000000" w:themeColor="text1"/>
          <w:sz w:val="24"/>
        </w:rPr>
        <w:t>taveniska</w:t>
      </w:r>
      <w:r w:rsidR="00EB1B91" w:rsidRPr="009C2D27">
        <w:rPr>
          <w:color w:val="000000" w:themeColor="text1"/>
          <w:sz w:val="24"/>
        </w:rPr>
        <w:t>.</w:t>
      </w:r>
      <w:r w:rsidR="00B83BC9" w:rsidRPr="000E00DB">
        <w:rPr>
          <w:color w:val="000000" w:themeColor="text1"/>
          <w:sz w:val="24"/>
        </w:rPr>
        <w:t xml:space="preserve"> </w:t>
      </w:r>
    </w:p>
    <w:p w14:paraId="287D9679" w14:textId="26C6567A" w:rsidR="00B83BC9" w:rsidRPr="003C73E4" w:rsidRDefault="003C73E4" w:rsidP="003C73E4">
      <w:pPr>
        <w:ind w:left="851" w:right="251" w:hanging="567"/>
        <w:jc w:val="both"/>
        <w:rPr>
          <w:sz w:val="24"/>
        </w:rPr>
      </w:pPr>
      <w:r>
        <w:rPr>
          <w:sz w:val="24"/>
        </w:rPr>
        <w:t xml:space="preserve">4.2. </w:t>
      </w:r>
      <w:r w:rsidR="00B83BC9" w:rsidRPr="003C73E4">
        <w:rPr>
          <w:sz w:val="24"/>
        </w:rPr>
        <w:t xml:space="preserve"> </w:t>
      </w:r>
      <w:r w:rsidR="007B33AA" w:rsidRPr="003C73E4">
        <w:rPr>
          <w:sz w:val="24"/>
        </w:rPr>
        <w:t>Pokiaľ o</w:t>
      </w:r>
      <w:r w:rsidR="0075216D" w:rsidRPr="003C73E4">
        <w:rPr>
          <w:sz w:val="24"/>
        </w:rPr>
        <w:t xml:space="preserve">bjednávateľ Dielo </w:t>
      </w:r>
      <w:r w:rsidR="007B33AA" w:rsidRPr="003C73E4">
        <w:rPr>
          <w:sz w:val="24"/>
        </w:rPr>
        <w:t>ne</w:t>
      </w:r>
      <w:r w:rsidR="0075216D" w:rsidRPr="003C73E4">
        <w:rPr>
          <w:sz w:val="24"/>
        </w:rPr>
        <w:t xml:space="preserve">prevezme </w:t>
      </w:r>
      <w:r w:rsidR="007B33AA" w:rsidRPr="003C73E4">
        <w:rPr>
          <w:sz w:val="24"/>
        </w:rPr>
        <w:t>z dôvodu</w:t>
      </w:r>
      <w:r w:rsidR="0075216D" w:rsidRPr="003C73E4">
        <w:rPr>
          <w:sz w:val="24"/>
        </w:rPr>
        <w:t>, že na Diele budú zistené také vady a nedorobky, ktoré by bránili riadnemu, bezpečnému a plne funkčnému užívaniu celého Diela</w:t>
      </w:r>
      <w:r w:rsidR="007B33AA" w:rsidRPr="003C73E4">
        <w:rPr>
          <w:sz w:val="24"/>
        </w:rPr>
        <w:t>, alebo v iných prípadoch hodných osobitného zreteľa ( napr. vyššia moc), je termín dodania najneskôr  9 mesiacov od účinnosti Zmluvy o príspevok podľa Článku 15 tejto zmluvy</w:t>
      </w:r>
      <w:r w:rsidR="000E00DB">
        <w:rPr>
          <w:sz w:val="24"/>
        </w:rPr>
        <w:t>.</w:t>
      </w:r>
    </w:p>
    <w:p w14:paraId="3F6E7919" w14:textId="48D3047A" w:rsidR="00EB1B91" w:rsidRPr="007B33AA" w:rsidRDefault="007B33AA" w:rsidP="000E00DB">
      <w:pPr>
        <w:spacing w:before="1"/>
        <w:ind w:left="709" w:right="229" w:hanging="850"/>
        <w:jc w:val="both"/>
        <w:rPr>
          <w:sz w:val="28"/>
        </w:rPr>
      </w:pPr>
      <w:r>
        <w:rPr>
          <w:sz w:val="24"/>
        </w:rPr>
        <w:t xml:space="preserve">      </w:t>
      </w:r>
      <w:r w:rsidR="000E00DB">
        <w:rPr>
          <w:sz w:val="24"/>
        </w:rPr>
        <w:t>4.3</w:t>
      </w:r>
      <w:r>
        <w:rPr>
          <w:sz w:val="24"/>
        </w:rPr>
        <w:t xml:space="preserve">  </w:t>
      </w:r>
      <w:r w:rsidR="000E00DB">
        <w:rPr>
          <w:sz w:val="24"/>
        </w:rPr>
        <w:t xml:space="preserve"> </w:t>
      </w:r>
      <w:r>
        <w:rPr>
          <w:sz w:val="24"/>
        </w:rPr>
        <w:t xml:space="preserve"> </w:t>
      </w:r>
      <w:r w:rsidR="009155AA" w:rsidRPr="007B33AA">
        <w:rPr>
          <w:sz w:val="24"/>
        </w:rPr>
        <w:t xml:space="preserve">Zhotoviteľ </w:t>
      </w:r>
      <w:r w:rsidR="00A87159" w:rsidRPr="007B33AA">
        <w:rPr>
          <w:sz w:val="24"/>
        </w:rPr>
        <w:t xml:space="preserve">je povinný prevziať </w:t>
      </w:r>
      <w:r w:rsidR="00EB1B91" w:rsidRPr="007B33AA">
        <w:rPr>
          <w:sz w:val="24"/>
        </w:rPr>
        <w:t xml:space="preserve"> si </w:t>
      </w:r>
      <w:r w:rsidR="00A87159" w:rsidRPr="007B33AA">
        <w:rPr>
          <w:sz w:val="24"/>
        </w:rPr>
        <w:t xml:space="preserve">Stavenisko od objednávateľa </w:t>
      </w:r>
      <w:r w:rsidR="00793B0C" w:rsidRPr="000E00DB">
        <w:rPr>
          <w:b/>
          <w:bCs/>
          <w:sz w:val="24"/>
        </w:rPr>
        <w:t xml:space="preserve">najskôr až po zaslaní písomnej </w:t>
      </w:r>
      <w:r w:rsidR="00793B0C" w:rsidRPr="000E00DB">
        <w:rPr>
          <w:b/>
          <w:bCs/>
          <w:sz w:val="24"/>
        </w:rPr>
        <w:lastRenderedPageBreak/>
        <w:t>„Výzvy na prevzatie Staveniska</w:t>
      </w:r>
      <w:r w:rsidR="00793B0C" w:rsidRPr="007B33AA">
        <w:rPr>
          <w:sz w:val="24"/>
        </w:rPr>
        <w:t>", avšak najneskôr</w:t>
      </w:r>
      <w:r w:rsidR="00A87159" w:rsidRPr="007B33AA">
        <w:rPr>
          <w:sz w:val="24"/>
        </w:rPr>
        <w:t xml:space="preserve"> do siedmich (7) kalendárnych dní odo dňa písomného (resp. e-mailového) doručenia "Výzvy na prevzatie Staveniska"</w:t>
      </w:r>
      <w:r w:rsidR="00EB1B91" w:rsidRPr="007B33AA">
        <w:rPr>
          <w:sz w:val="24"/>
        </w:rPr>
        <w:t>. Táto</w:t>
      </w:r>
      <w:r w:rsidR="00A87159" w:rsidRPr="007B33AA">
        <w:rPr>
          <w:spacing w:val="-16"/>
          <w:sz w:val="24"/>
        </w:rPr>
        <w:t xml:space="preserve"> </w:t>
      </w:r>
      <w:r w:rsidR="00A87159" w:rsidRPr="007B33AA">
        <w:rPr>
          <w:sz w:val="24"/>
        </w:rPr>
        <w:t>bude</w:t>
      </w:r>
      <w:r w:rsidR="00A87159" w:rsidRPr="007B33AA">
        <w:rPr>
          <w:spacing w:val="-14"/>
          <w:sz w:val="24"/>
        </w:rPr>
        <w:t xml:space="preserve"> </w:t>
      </w:r>
      <w:r w:rsidR="009155AA" w:rsidRPr="007B33AA">
        <w:rPr>
          <w:sz w:val="24"/>
        </w:rPr>
        <w:t>zhotoviteľovi</w:t>
      </w:r>
      <w:r w:rsidR="00A87159" w:rsidRPr="007B33AA">
        <w:rPr>
          <w:sz w:val="24"/>
        </w:rPr>
        <w:t xml:space="preserve"> zaslaná </w:t>
      </w:r>
      <w:r w:rsidR="00EB1B91" w:rsidRPr="007B33AA">
        <w:rPr>
          <w:sz w:val="24"/>
        </w:rPr>
        <w:t>po naplnení</w:t>
      </w:r>
      <w:r w:rsidR="00EB1B91" w:rsidRPr="007B33AA">
        <w:rPr>
          <w:rFonts w:eastAsia="Calibri"/>
          <w:color w:val="000000"/>
          <w:sz w:val="24"/>
          <w:szCs w:val="24"/>
        </w:rPr>
        <w:t xml:space="preserve"> odkladacej podmienky a zároveň okamihom nadobudnutia účinnosti tejto Zmluvy bez zbytočného odkladu po tom, ako tento nastal.</w:t>
      </w:r>
    </w:p>
    <w:p w14:paraId="089C0363" w14:textId="7276DEFA" w:rsidR="000E00DB" w:rsidRDefault="000E00DB" w:rsidP="000E00DB">
      <w:pPr>
        <w:tabs>
          <w:tab w:val="left" w:pos="709"/>
        </w:tabs>
        <w:ind w:left="193" w:right="229" w:hanging="51"/>
        <w:jc w:val="both"/>
        <w:rPr>
          <w:sz w:val="24"/>
        </w:rPr>
      </w:pPr>
      <w:r>
        <w:rPr>
          <w:sz w:val="24"/>
        </w:rPr>
        <w:t xml:space="preserve">4.4     </w:t>
      </w:r>
      <w:r w:rsidR="00A87159" w:rsidRPr="003C73E4">
        <w:rPr>
          <w:sz w:val="24"/>
        </w:rPr>
        <w:t>O</w:t>
      </w:r>
      <w:r w:rsidR="00A87159" w:rsidRPr="000E00DB">
        <w:rPr>
          <w:sz w:val="24"/>
        </w:rPr>
        <w:t xml:space="preserve"> </w:t>
      </w:r>
      <w:r w:rsidR="00A87159" w:rsidRPr="003C73E4">
        <w:rPr>
          <w:sz w:val="24"/>
        </w:rPr>
        <w:t>odovzdaní</w:t>
      </w:r>
      <w:r w:rsidR="00A87159" w:rsidRPr="000E00DB">
        <w:rPr>
          <w:sz w:val="24"/>
        </w:rPr>
        <w:t xml:space="preserve"> </w:t>
      </w:r>
      <w:r w:rsidR="00A87159" w:rsidRPr="003C73E4">
        <w:rPr>
          <w:sz w:val="24"/>
        </w:rPr>
        <w:t>a</w:t>
      </w:r>
      <w:r w:rsidR="00A87159" w:rsidRPr="000E00DB">
        <w:rPr>
          <w:sz w:val="24"/>
        </w:rPr>
        <w:t xml:space="preserve"> </w:t>
      </w:r>
      <w:r w:rsidR="00A87159" w:rsidRPr="003C73E4">
        <w:rPr>
          <w:sz w:val="24"/>
        </w:rPr>
        <w:t>prevzatí</w:t>
      </w:r>
      <w:r w:rsidR="00A87159" w:rsidRPr="000E00DB">
        <w:rPr>
          <w:sz w:val="24"/>
        </w:rPr>
        <w:t xml:space="preserve"> </w:t>
      </w:r>
      <w:r w:rsidR="00A87159" w:rsidRPr="003C73E4">
        <w:rPr>
          <w:sz w:val="24"/>
        </w:rPr>
        <w:t xml:space="preserve">Staveniska spíšu Zmluvné strany zápis. </w:t>
      </w:r>
      <w:r w:rsidR="009155AA" w:rsidRPr="003C73E4">
        <w:rPr>
          <w:sz w:val="24"/>
        </w:rPr>
        <w:t xml:space="preserve">Zhotoviteľ </w:t>
      </w:r>
      <w:r w:rsidR="00A87159" w:rsidRPr="003C73E4">
        <w:rPr>
          <w:sz w:val="24"/>
        </w:rPr>
        <w:t xml:space="preserve"> je povinný prevziať </w:t>
      </w:r>
      <w:r>
        <w:rPr>
          <w:sz w:val="24"/>
        </w:rPr>
        <w:t xml:space="preserve">     </w:t>
      </w:r>
    </w:p>
    <w:p w14:paraId="7502711A" w14:textId="55552078" w:rsidR="00617622" w:rsidRPr="003C73E4" w:rsidRDefault="000E00DB" w:rsidP="000E00DB">
      <w:pPr>
        <w:tabs>
          <w:tab w:val="left" w:pos="709"/>
        </w:tabs>
        <w:ind w:left="193" w:right="229" w:hanging="51"/>
        <w:jc w:val="both"/>
        <w:rPr>
          <w:sz w:val="24"/>
        </w:rPr>
      </w:pPr>
      <w:r>
        <w:rPr>
          <w:sz w:val="24"/>
        </w:rPr>
        <w:t xml:space="preserve">          </w:t>
      </w:r>
      <w:r w:rsidR="00A87159" w:rsidRPr="003C73E4">
        <w:rPr>
          <w:sz w:val="24"/>
        </w:rPr>
        <w:t>Stavenisko aj v prípade, ak je možné začať vykonávať práce čo i len na časti Diela.</w:t>
      </w:r>
    </w:p>
    <w:p w14:paraId="79B9E7C8" w14:textId="3DCB7AFA" w:rsidR="00617622" w:rsidRPr="003C73E4" w:rsidRDefault="000E00DB" w:rsidP="000E00DB">
      <w:pPr>
        <w:tabs>
          <w:tab w:val="left" w:pos="709"/>
        </w:tabs>
        <w:ind w:left="193" w:hanging="51"/>
        <w:jc w:val="both"/>
        <w:rPr>
          <w:sz w:val="24"/>
        </w:rPr>
      </w:pPr>
      <w:r>
        <w:rPr>
          <w:sz w:val="24"/>
        </w:rPr>
        <w:t xml:space="preserve">          </w:t>
      </w:r>
      <w:r w:rsidR="009155AA" w:rsidRPr="003C73E4">
        <w:rPr>
          <w:sz w:val="24"/>
        </w:rPr>
        <w:t xml:space="preserve">Zhotoviteľ </w:t>
      </w:r>
      <w:r w:rsidR="00A87159" w:rsidRPr="003C73E4">
        <w:rPr>
          <w:sz w:val="24"/>
        </w:rPr>
        <w:t xml:space="preserve"> je povinný začať s výkonom stavebných prác na zhotovenie Diela najneskôr do siedmich</w:t>
      </w:r>
    </w:p>
    <w:p w14:paraId="6BFDCEE0" w14:textId="565456AA" w:rsidR="00617622" w:rsidRDefault="00A87159" w:rsidP="000E00DB">
      <w:pPr>
        <w:pStyle w:val="Zkladntext"/>
        <w:tabs>
          <w:tab w:val="left" w:pos="709"/>
        </w:tabs>
        <w:spacing w:before="24"/>
        <w:ind w:left="757" w:right="234" w:hanging="51"/>
        <w:rPr>
          <w:szCs w:val="22"/>
        </w:rPr>
      </w:pPr>
      <w:r w:rsidRPr="00793B0C">
        <w:rPr>
          <w:szCs w:val="22"/>
        </w:rPr>
        <w:t>(7) kalendárnych dní odo dňa prevzatia Staveniska, pokiaľ si objednávateľ s</w:t>
      </w:r>
      <w:r w:rsidR="009155AA" w:rsidRPr="00793B0C">
        <w:rPr>
          <w:szCs w:val="22"/>
        </w:rPr>
        <w:t>o</w:t>
      </w:r>
      <w:r w:rsidRPr="00793B0C">
        <w:rPr>
          <w:szCs w:val="22"/>
        </w:rPr>
        <w:t xml:space="preserve"> </w:t>
      </w:r>
      <w:r w:rsidR="009155AA" w:rsidRPr="00793B0C">
        <w:rPr>
          <w:szCs w:val="22"/>
        </w:rPr>
        <w:t xml:space="preserve">zhotoviteľom </w:t>
      </w:r>
      <w:r w:rsidRPr="00793B0C">
        <w:rPr>
          <w:szCs w:val="22"/>
        </w:rPr>
        <w:t>písomne nedohodnú iný termín začatia prác.</w:t>
      </w:r>
    </w:p>
    <w:p w14:paraId="4188EF2B" w14:textId="542C76B6" w:rsidR="00617622" w:rsidRPr="003C73E4" w:rsidRDefault="000E00DB" w:rsidP="000E00DB">
      <w:pPr>
        <w:pStyle w:val="Zkladntext"/>
        <w:tabs>
          <w:tab w:val="left" w:pos="709"/>
        </w:tabs>
        <w:spacing w:before="24"/>
        <w:ind w:left="757" w:right="234" w:hanging="615"/>
      </w:pPr>
      <w:r>
        <w:rPr>
          <w:szCs w:val="22"/>
        </w:rPr>
        <w:t xml:space="preserve">4.5      </w:t>
      </w:r>
      <w:r w:rsidR="009155AA" w:rsidRPr="003C73E4">
        <w:t xml:space="preserve">Zhotoviteľ </w:t>
      </w:r>
      <w:r w:rsidR="00A87159" w:rsidRPr="003C73E4">
        <w:t xml:space="preserve"> je povinný Stavenisko označiť na vlastné náklady a v súlade so všeobecne záväznými právnymi predpismi. Od odovzdania Staveniska zodpovedá za Stavenisko </w:t>
      </w:r>
      <w:r w:rsidR="009155AA" w:rsidRPr="003C73E4">
        <w:t>zhotoviteľ</w:t>
      </w:r>
      <w:r w:rsidR="00793B0C" w:rsidRPr="003C73E4">
        <w:t xml:space="preserve"> a</w:t>
      </w:r>
      <w:r w:rsidR="009155AA" w:rsidRPr="003C73E4">
        <w:t xml:space="preserve"> </w:t>
      </w:r>
      <w:r w:rsidR="00A87159" w:rsidRPr="003C73E4">
        <w:t xml:space="preserve"> nie je oprávnený bez predchádzajúceho písomného súhlasu objednávateľa umiestňovať na Stavenisku, na zariadeniach nachádzajúcich sa na Stavenisku a ani na oplotení Staveniska akékoľvek reklamy a/alebo iné pútače. </w:t>
      </w:r>
      <w:r w:rsidR="00793B0C" w:rsidRPr="003C73E4">
        <w:t>Zhotoviteľ</w:t>
      </w:r>
      <w:r w:rsidR="00A87159" w:rsidRPr="003C73E4">
        <w:t xml:space="preserve"> je oprávnený</w:t>
      </w:r>
      <w:r w:rsidR="00A87159" w:rsidRPr="003C73E4">
        <w:rPr>
          <w:spacing w:val="-10"/>
        </w:rPr>
        <w:t xml:space="preserve"> </w:t>
      </w:r>
      <w:r w:rsidR="00A87159" w:rsidRPr="003C73E4">
        <w:t>umiestniť</w:t>
      </w:r>
      <w:r w:rsidR="00A87159" w:rsidRPr="003C73E4">
        <w:rPr>
          <w:spacing w:val="-12"/>
        </w:rPr>
        <w:t xml:space="preserve"> </w:t>
      </w:r>
      <w:r w:rsidR="00A87159" w:rsidRPr="003C73E4">
        <w:t>na</w:t>
      </w:r>
      <w:r w:rsidR="00A87159" w:rsidRPr="003C73E4">
        <w:rPr>
          <w:spacing w:val="-11"/>
        </w:rPr>
        <w:t xml:space="preserve"> </w:t>
      </w:r>
      <w:r w:rsidR="00A87159" w:rsidRPr="003C73E4">
        <w:t>Stavenisku</w:t>
      </w:r>
      <w:r w:rsidR="00A87159" w:rsidRPr="003C73E4">
        <w:rPr>
          <w:spacing w:val="-9"/>
        </w:rPr>
        <w:t xml:space="preserve"> </w:t>
      </w:r>
      <w:r w:rsidR="00A87159" w:rsidRPr="003C73E4">
        <w:t>svoje</w:t>
      </w:r>
      <w:r w:rsidR="00A87159" w:rsidRPr="003C73E4">
        <w:rPr>
          <w:spacing w:val="-11"/>
        </w:rPr>
        <w:t xml:space="preserve"> </w:t>
      </w:r>
      <w:r w:rsidR="00A87159" w:rsidRPr="003C73E4">
        <w:t xml:space="preserve">logo s rozmermi </w:t>
      </w:r>
      <w:r w:rsidR="00F121FE" w:rsidRPr="003C73E4">
        <w:t xml:space="preserve">maximálne </w:t>
      </w:r>
      <w:r w:rsidR="002934F6" w:rsidRPr="003C73E4">
        <w:t>3 x 2</w:t>
      </w:r>
      <w:r w:rsidR="00A87159" w:rsidRPr="003C73E4">
        <w:t xml:space="preserve"> </w:t>
      </w:r>
      <w:r w:rsidR="002934F6" w:rsidRPr="003C73E4">
        <w:t>m.</w:t>
      </w:r>
    </w:p>
    <w:p w14:paraId="2802628C" w14:textId="77777777" w:rsidR="00A963A8" w:rsidRPr="00A963A8" w:rsidRDefault="00A963A8" w:rsidP="00A963A8">
      <w:pPr>
        <w:tabs>
          <w:tab w:val="left" w:pos="739"/>
        </w:tabs>
        <w:ind w:right="228"/>
        <w:rPr>
          <w:sz w:val="24"/>
        </w:rPr>
      </w:pPr>
    </w:p>
    <w:p w14:paraId="2C701B16" w14:textId="77777777" w:rsidR="00617622" w:rsidRDefault="00A87159" w:rsidP="00620FB8">
      <w:pPr>
        <w:pStyle w:val="Nadpis2"/>
        <w:spacing w:before="80"/>
        <w:ind w:left="4302"/>
      </w:pPr>
      <w:r>
        <w:t>Článok 5</w:t>
      </w:r>
    </w:p>
    <w:p w14:paraId="63CBE9BD" w14:textId="77777777" w:rsidR="00617622" w:rsidRDefault="00A87159" w:rsidP="00620FB8">
      <w:pPr>
        <w:spacing w:before="49"/>
        <w:ind w:left="3344"/>
        <w:rPr>
          <w:b/>
          <w:sz w:val="24"/>
        </w:rPr>
      </w:pPr>
      <w:r>
        <w:rPr>
          <w:b/>
          <w:sz w:val="24"/>
        </w:rPr>
        <w:t>Cena Diela a platobné podmienky</w:t>
      </w:r>
    </w:p>
    <w:p w14:paraId="20D2F431" w14:textId="77777777" w:rsidR="00617622" w:rsidRDefault="00617622" w:rsidP="00620FB8">
      <w:pPr>
        <w:pStyle w:val="Zkladntext"/>
        <w:spacing w:before="11"/>
        <w:ind w:left="0"/>
        <w:jc w:val="left"/>
        <w:rPr>
          <w:b/>
          <w:sz w:val="20"/>
        </w:rPr>
      </w:pPr>
    </w:p>
    <w:p w14:paraId="57EED14B" w14:textId="77777777" w:rsidR="00617622" w:rsidRDefault="00A87159" w:rsidP="00D67F1F">
      <w:pPr>
        <w:pStyle w:val="Odsekzoznamu"/>
        <w:numPr>
          <w:ilvl w:val="1"/>
          <w:numId w:val="8"/>
        </w:numPr>
        <w:tabs>
          <w:tab w:val="left" w:pos="626"/>
        </w:tabs>
        <w:ind w:right="230" w:hanging="427"/>
        <w:jc w:val="both"/>
        <w:rPr>
          <w:sz w:val="24"/>
        </w:rPr>
      </w:pPr>
      <w:r>
        <w:rPr>
          <w:sz w:val="24"/>
        </w:rPr>
        <w:t>Cena Diela je  stanovená vzájomnou dohodou  zmluvných  strán p</w:t>
      </w:r>
      <w:r w:rsidR="007D680F">
        <w:rPr>
          <w:sz w:val="24"/>
        </w:rPr>
        <w:t>odľa zákona č.  18/1996 Z. Z.</w:t>
      </w:r>
      <w:r>
        <w:rPr>
          <w:sz w:val="24"/>
        </w:rPr>
        <w:t xml:space="preserve"> o cenách v znení neskorších predpisov nasledovne a v súlade s cenovou ponukou dodávateľa zo dňa ...........</w:t>
      </w:r>
      <w:r>
        <w:rPr>
          <w:spacing w:val="-2"/>
          <w:sz w:val="24"/>
        </w:rPr>
        <w:t xml:space="preserve"> </w:t>
      </w:r>
      <w:r>
        <w:rPr>
          <w:sz w:val="24"/>
        </w:rPr>
        <w:t>takto:</w:t>
      </w:r>
    </w:p>
    <w:p w14:paraId="7FE00DBF" w14:textId="77777777" w:rsidR="00617622" w:rsidRDefault="00A87159" w:rsidP="00620FB8">
      <w:pPr>
        <w:pStyle w:val="Nadpis2"/>
        <w:tabs>
          <w:tab w:val="left" w:pos="3731"/>
        </w:tabs>
        <w:ind w:left="625"/>
      </w:pPr>
      <w:r>
        <w:t>Cena bez</w:t>
      </w:r>
      <w:r>
        <w:rPr>
          <w:spacing w:val="-1"/>
        </w:rPr>
        <w:t xml:space="preserve"> </w:t>
      </w:r>
      <w:r>
        <w:t>DPH</w:t>
      </w:r>
      <w:r>
        <w:tab/>
      </w:r>
      <w:r>
        <w:rPr>
          <w:shd w:val="clear" w:color="auto" w:fill="FFFF00"/>
        </w:rPr>
        <w:t>............................................................EUR</w:t>
      </w:r>
    </w:p>
    <w:p w14:paraId="517C60FB" w14:textId="77777777" w:rsidR="00617622" w:rsidRDefault="00A87159" w:rsidP="00620FB8">
      <w:pPr>
        <w:tabs>
          <w:tab w:val="left" w:pos="3731"/>
        </w:tabs>
        <w:spacing w:before="42"/>
        <w:ind w:left="625"/>
        <w:rPr>
          <w:b/>
          <w:sz w:val="24"/>
        </w:rPr>
      </w:pPr>
      <w:r>
        <w:rPr>
          <w:b/>
          <w:sz w:val="24"/>
        </w:rPr>
        <w:t>DPH</w:t>
      </w:r>
      <w:r>
        <w:rPr>
          <w:b/>
          <w:sz w:val="24"/>
        </w:rPr>
        <w:tab/>
      </w:r>
      <w:r>
        <w:rPr>
          <w:b/>
          <w:sz w:val="24"/>
          <w:shd w:val="clear" w:color="auto" w:fill="FFFF00"/>
        </w:rPr>
        <w:t>...........................................................</w:t>
      </w:r>
      <w:r>
        <w:rPr>
          <w:b/>
          <w:spacing w:val="-25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EUR</w:t>
      </w:r>
    </w:p>
    <w:p w14:paraId="2BA15C1F" w14:textId="77777777" w:rsidR="00617622" w:rsidRDefault="00A87159" w:rsidP="00620FB8">
      <w:pPr>
        <w:tabs>
          <w:tab w:val="left" w:pos="3716"/>
        </w:tabs>
        <w:spacing w:before="10"/>
        <w:ind w:left="625"/>
        <w:rPr>
          <w:b/>
          <w:sz w:val="24"/>
        </w:rPr>
      </w:pPr>
      <w:r>
        <w:rPr>
          <w:b/>
          <w:sz w:val="24"/>
        </w:rPr>
        <w:t>Cena celkom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vrátane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DPH</w:t>
      </w:r>
      <w:r>
        <w:rPr>
          <w:b/>
          <w:sz w:val="24"/>
        </w:rPr>
        <w:tab/>
      </w:r>
      <w:r>
        <w:rPr>
          <w:b/>
          <w:w w:val="95"/>
          <w:sz w:val="24"/>
          <w:shd w:val="clear" w:color="auto" w:fill="FFFF00"/>
        </w:rPr>
        <w:t xml:space="preserve">............................................................  </w:t>
      </w:r>
      <w:r>
        <w:rPr>
          <w:b/>
          <w:spacing w:val="11"/>
          <w:w w:val="95"/>
          <w:sz w:val="24"/>
          <w:shd w:val="clear" w:color="auto" w:fill="FFFF00"/>
        </w:rPr>
        <w:t xml:space="preserve"> </w:t>
      </w:r>
      <w:r>
        <w:rPr>
          <w:b/>
          <w:w w:val="95"/>
          <w:sz w:val="24"/>
          <w:shd w:val="clear" w:color="auto" w:fill="FFFF00"/>
        </w:rPr>
        <w:t>EUR</w:t>
      </w:r>
    </w:p>
    <w:p w14:paraId="6857CA0E" w14:textId="70E4C82B" w:rsidR="00617622" w:rsidRDefault="00A87159" w:rsidP="00D67F1F">
      <w:pPr>
        <w:pStyle w:val="Odsekzoznamu"/>
        <w:numPr>
          <w:ilvl w:val="1"/>
          <w:numId w:val="8"/>
        </w:numPr>
        <w:tabs>
          <w:tab w:val="left" w:pos="660"/>
        </w:tabs>
        <w:ind w:left="678" w:right="249" w:hanging="564"/>
        <w:jc w:val="both"/>
        <w:rPr>
          <w:sz w:val="24"/>
        </w:rPr>
      </w:pPr>
      <w:r>
        <w:rPr>
          <w:sz w:val="24"/>
        </w:rPr>
        <w:t xml:space="preserve">Cena Diela zahŕňa všetky a akékoľvek náklady, ktoré </w:t>
      </w:r>
      <w:r w:rsidR="009155AA">
        <w:rPr>
          <w:sz w:val="24"/>
        </w:rPr>
        <w:t xml:space="preserve"> z</w:t>
      </w:r>
      <w:r w:rsidR="009155AA" w:rsidRPr="00EB1B91">
        <w:rPr>
          <w:sz w:val="24"/>
        </w:rPr>
        <w:t>hotoviteľovi</w:t>
      </w:r>
      <w:r>
        <w:rPr>
          <w:sz w:val="24"/>
        </w:rPr>
        <w:t xml:space="preserve"> a/alebo jeho subdodávateľom vzniknú pri realizácii Diela alebo v súvislosti s realizáciou Diela. V cene Diela sú rovnako zahrnuté všetky práce, výkony a dodávky, ktoré patria k úplnému zhotoveniu a odovzdaniu Diela v zmysle tejto zmluvy. </w:t>
      </w:r>
      <w:r w:rsidR="005A68C8" w:rsidRPr="00EB1B91">
        <w:rPr>
          <w:sz w:val="24"/>
        </w:rPr>
        <w:t>Zhotoviteľ</w:t>
      </w:r>
      <w:r w:rsidR="005A68C8">
        <w:rPr>
          <w:sz w:val="24"/>
        </w:rPr>
        <w:t xml:space="preserve"> </w:t>
      </w:r>
      <w:r>
        <w:rPr>
          <w:sz w:val="24"/>
        </w:rPr>
        <w:t xml:space="preserve"> nemá nad rámec dohodnutej ceny Diela právo na náhradu ďalších nákladov, a to najmä</w:t>
      </w:r>
      <w:r w:rsidRPr="00EB1B91">
        <w:rPr>
          <w:sz w:val="24"/>
        </w:rPr>
        <w:t xml:space="preserve"> </w:t>
      </w:r>
      <w:r>
        <w:rPr>
          <w:sz w:val="24"/>
        </w:rPr>
        <w:t>na:</w:t>
      </w:r>
    </w:p>
    <w:p w14:paraId="0AEF6F27" w14:textId="77777777" w:rsidR="00617622" w:rsidRDefault="00A87159" w:rsidP="00D67F1F">
      <w:pPr>
        <w:pStyle w:val="Odsekzoznamu"/>
        <w:numPr>
          <w:ilvl w:val="2"/>
          <w:numId w:val="8"/>
        </w:numPr>
        <w:tabs>
          <w:tab w:val="left" w:pos="1192"/>
        </w:tabs>
        <w:spacing w:before="203"/>
        <w:ind w:right="229"/>
        <w:rPr>
          <w:sz w:val="24"/>
        </w:rPr>
      </w:pPr>
      <w:r>
        <w:rPr>
          <w:sz w:val="24"/>
        </w:rPr>
        <w:t>všetky</w:t>
      </w:r>
      <w:r w:rsidRPr="00EB1B91">
        <w:rPr>
          <w:sz w:val="24"/>
        </w:rPr>
        <w:t xml:space="preserve"> </w:t>
      </w:r>
      <w:r>
        <w:rPr>
          <w:sz w:val="24"/>
        </w:rPr>
        <w:t>materiálové,</w:t>
      </w:r>
      <w:r w:rsidRPr="00EB1B91">
        <w:rPr>
          <w:sz w:val="24"/>
        </w:rPr>
        <w:t xml:space="preserve"> </w:t>
      </w:r>
      <w:r>
        <w:rPr>
          <w:sz w:val="24"/>
        </w:rPr>
        <w:t>dopravné</w:t>
      </w:r>
      <w:r w:rsidRPr="00EB1B91">
        <w:rPr>
          <w:sz w:val="24"/>
        </w:rPr>
        <w:t xml:space="preserve"> </w:t>
      </w:r>
      <w:r>
        <w:rPr>
          <w:sz w:val="24"/>
        </w:rPr>
        <w:t>a</w:t>
      </w:r>
      <w:r w:rsidRPr="00EB1B91">
        <w:rPr>
          <w:sz w:val="24"/>
        </w:rPr>
        <w:t xml:space="preserve"> </w:t>
      </w:r>
      <w:r>
        <w:rPr>
          <w:sz w:val="24"/>
        </w:rPr>
        <w:t>vedľajšie</w:t>
      </w:r>
      <w:r>
        <w:rPr>
          <w:spacing w:val="-7"/>
          <w:sz w:val="24"/>
        </w:rPr>
        <w:t xml:space="preserve"> </w:t>
      </w:r>
      <w:r>
        <w:rPr>
          <w:sz w:val="24"/>
        </w:rPr>
        <w:t>materiálové</w:t>
      </w:r>
      <w:r>
        <w:rPr>
          <w:spacing w:val="-9"/>
          <w:sz w:val="24"/>
        </w:rPr>
        <w:t xml:space="preserve"> </w:t>
      </w:r>
      <w:r>
        <w:rPr>
          <w:sz w:val="24"/>
        </w:rPr>
        <w:t>náklady,</w:t>
      </w:r>
      <w:r>
        <w:rPr>
          <w:spacing w:val="-8"/>
          <w:sz w:val="24"/>
        </w:rPr>
        <w:t xml:space="preserve"> </w:t>
      </w:r>
      <w:r>
        <w:rPr>
          <w:sz w:val="24"/>
        </w:rPr>
        <w:t>príslušenstvo,</w:t>
      </w:r>
      <w:r>
        <w:rPr>
          <w:spacing w:val="-8"/>
          <w:sz w:val="24"/>
        </w:rPr>
        <w:t xml:space="preserve"> </w:t>
      </w:r>
      <w:r>
        <w:rPr>
          <w:sz w:val="24"/>
        </w:rPr>
        <w:t>stroje,</w:t>
      </w:r>
      <w:r>
        <w:rPr>
          <w:spacing w:val="-9"/>
          <w:sz w:val="24"/>
        </w:rPr>
        <w:t xml:space="preserve"> </w:t>
      </w:r>
      <w:r>
        <w:rPr>
          <w:sz w:val="24"/>
        </w:rPr>
        <w:t>prístroje, nástroje, stavebné pomocné materiály, ktoré sú potrebné na vykonanie prác, náklady na bezpečnosť majetku a nákladov na dočasné napojenie elektriny, vody a kanalizácie, telefónneho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iného</w:t>
      </w:r>
      <w:r>
        <w:rPr>
          <w:spacing w:val="-8"/>
          <w:sz w:val="24"/>
        </w:rPr>
        <w:t xml:space="preserve"> </w:t>
      </w:r>
      <w:r>
        <w:rPr>
          <w:sz w:val="24"/>
        </w:rPr>
        <w:t>dočasného</w:t>
      </w:r>
      <w:r>
        <w:rPr>
          <w:spacing w:val="-8"/>
          <w:sz w:val="24"/>
        </w:rPr>
        <w:t xml:space="preserve"> </w:t>
      </w:r>
      <w:r>
        <w:rPr>
          <w:sz w:val="24"/>
        </w:rPr>
        <w:t>spojenia</w:t>
      </w:r>
      <w:r>
        <w:rPr>
          <w:spacing w:val="-8"/>
          <w:sz w:val="24"/>
        </w:rPr>
        <w:t xml:space="preserve"> </w:t>
      </w:r>
      <w:r>
        <w:rPr>
          <w:sz w:val="24"/>
        </w:rPr>
        <w:t>výlučne</w:t>
      </w:r>
      <w:r>
        <w:rPr>
          <w:spacing w:val="-10"/>
          <w:sz w:val="24"/>
        </w:rPr>
        <w:t xml:space="preserve"> </w:t>
      </w:r>
      <w:r>
        <w:rPr>
          <w:sz w:val="24"/>
        </w:rPr>
        <w:t>pre</w:t>
      </w:r>
      <w:r>
        <w:rPr>
          <w:spacing w:val="-8"/>
          <w:sz w:val="24"/>
        </w:rPr>
        <w:t xml:space="preserve"> </w:t>
      </w:r>
      <w:r>
        <w:rPr>
          <w:sz w:val="24"/>
        </w:rPr>
        <w:t>účely</w:t>
      </w:r>
      <w:r>
        <w:rPr>
          <w:spacing w:val="-9"/>
          <w:sz w:val="24"/>
        </w:rPr>
        <w:t xml:space="preserve"> </w:t>
      </w:r>
      <w:r>
        <w:rPr>
          <w:sz w:val="24"/>
        </w:rPr>
        <w:t>zhotovovania</w:t>
      </w:r>
      <w:r>
        <w:rPr>
          <w:spacing w:val="-8"/>
          <w:sz w:val="24"/>
        </w:rPr>
        <w:t xml:space="preserve"> </w:t>
      </w:r>
      <w:r>
        <w:rPr>
          <w:sz w:val="24"/>
        </w:rPr>
        <w:t>Diela,</w:t>
      </w:r>
      <w:r>
        <w:rPr>
          <w:spacing w:val="-8"/>
          <w:sz w:val="24"/>
        </w:rPr>
        <w:t xml:space="preserve"> </w:t>
      </w:r>
      <w:r>
        <w:rPr>
          <w:sz w:val="24"/>
        </w:rPr>
        <w:t>(ktoré</w:t>
      </w:r>
      <w:r>
        <w:rPr>
          <w:spacing w:val="-8"/>
          <w:sz w:val="24"/>
        </w:rPr>
        <w:t xml:space="preserve"> </w:t>
      </w:r>
      <w:r>
        <w:rPr>
          <w:sz w:val="24"/>
        </w:rPr>
        <w:t>zriadi</w:t>
      </w:r>
      <w:r>
        <w:rPr>
          <w:spacing w:val="-12"/>
          <w:sz w:val="24"/>
        </w:rPr>
        <w:t xml:space="preserve"> </w:t>
      </w:r>
      <w:r>
        <w:rPr>
          <w:sz w:val="24"/>
        </w:rPr>
        <w:t>a odstráni dodávateľ) a to vrátane nákladov na ich prevádzku výlučne na účely zhotovovania Diela, náklady na zabezpečenie bezpečnosti a ochrany zdravia pri práci podľa príslušných predpisov</w:t>
      </w:r>
      <w:r>
        <w:rPr>
          <w:spacing w:val="-3"/>
          <w:sz w:val="24"/>
        </w:rPr>
        <w:t xml:space="preserve"> </w:t>
      </w:r>
      <w:r>
        <w:rPr>
          <w:sz w:val="24"/>
        </w:rPr>
        <w:t>(BOZP);</w:t>
      </w:r>
    </w:p>
    <w:p w14:paraId="1E87EC82" w14:textId="77777777" w:rsidR="00617622" w:rsidRDefault="00A87159" w:rsidP="00D67F1F">
      <w:pPr>
        <w:pStyle w:val="Odsekzoznamu"/>
        <w:numPr>
          <w:ilvl w:val="2"/>
          <w:numId w:val="8"/>
        </w:numPr>
        <w:tabs>
          <w:tab w:val="left" w:pos="1191"/>
          <w:tab w:val="left" w:pos="1192"/>
        </w:tabs>
        <w:rPr>
          <w:sz w:val="24"/>
        </w:rPr>
      </w:pPr>
      <w:r>
        <w:rPr>
          <w:sz w:val="24"/>
        </w:rPr>
        <w:t>náklady na vyloženie, skladovanie</w:t>
      </w:r>
      <w:r>
        <w:rPr>
          <w:spacing w:val="-3"/>
          <w:sz w:val="24"/>
        </w:rPr>
        <w:t xml:space="preserve"> </w:t>
      </w:r>
      <w:r>
        <w:rPr>
          <w:sz w:val="24"/>
        </w:rPr>
        <w:t>materiálov;</w:t>
      </w:r>
    </w:p>
    <w:p w14:paraId="5F88F9B0" w14:textId="77777777" w:rsidR="00617622" w:rsidRDefault="00A87159" w:rsidP="00D67F1F">
      <w:pPr>
        <w:pStyle w:val="Odsekzoznamu"/>
        <w:numPr>
          <w:ilvl w:val="2"/>
          <w:numId w:val="8"/>
        </w:numPr>
        <w:tabs>
          <w:tab w:val="left" w:pos="1192"/>
        </w:tabs>
        <w:ind w:right="250"/>
        <w:rPr>
          <w:sz w:val="24"/>
        </w:rPr>
      </w:pPr>
      <w:r>
        <w:rPr>
          <w:sz w:val="24"/>
        </w:rPr>
        <w:t>všetky mzdové a vedľajšie mzdové náklady dodávateľa a jeho subdodávateľov, náklady na pracovníkov, dane, odvody, náklady na nadčasy, odmeny, cestovné a iné vedľajšie výdaje výlučne na strane dodávateľa a jeho subdodávateľov;</w:t>
      </w:r>
    </w:p>
    <w:p w14:paraId="24DFB333" w14:textId="77777777" w:rsidR="00617622" w:rsidRDefault="00A87159" w:rsidP="00D67F1F">
      <w:pPr>
        <w:pStyle w:val="Odsekzoznamu"/>
        <w:numPr>
          <w:ilvl w:val="2"/>
          <w:numId w:val="8"/>
        </w:numPr>
        <w:tabs>
          <w:tab w:val="left" w:pos="1192"/>
        </w:tabs>
        <w:spacing w:before="2"/>
        <w:ind w:right="248"/>
        <w:rPr>
          <w:sz w:val="24"/>
        </w:rPr>
      </w:pPr>
      <w:r>
        <w:rPr>
          <w:sz w:val="24"/>
        </w:rPr>
        <w:t xml:space="preserve">náklady na všetky bezpečnostné opatrenia do doby prevzatia dokončeného Diela objednávateľom, ďalej certifikáty, doklady o odvoze a likvidácii stavebnej </w:t>
      </w:r>
      <w:proofErr w:type="spellStart"/>
      <w:r>
        <w:rPr>
          <w:sz w:val="24"/>
        </w:rPr>
        <w:t>sute</w:t>
      </w:r>
      <w:proofErr w:type="spellEnd"/>
      <w:r>
        <w:rPr>
          <w:sz w:val="24"/>
        </w:rPr>
        <w:t>, revízne správy, záručné listy v kópii, , doklady a certifikáty na akúkoľvek časť Diela, pokiaľ sa takéto doklady v súlade so všeobecne záväznými právnymi predpismi alebo technickými normami a stavebným konaním</w:t>
      </w:r>
      <w:r>
        <w:rPr>
          <w:spacing w:val="-35"/>
          <w:sz w:val="24"/>
        </w:rPr>
        <w:t xml:space="preserve"> </w:t>
      </w:r>
      <w:r>
        <w:rPr>
          <w:sz w:val="24"/>
        </w:rPr>
        <w:t>vyžadujú;</w:t>
      </w:r>
    </w:p>
    <w:p w14:paraId="34EA7256" w14:textId="77777777" w:rsidR="00617622" w:rsidRDefault="00A87159" w:rsidP="00D67F1F">
      <w:pPr>
        <w:pStyle w:val="Odsekzoznamu"/>
        <w:numPr>
          <w:ilvl w:val="2"/>
          <w:numId w:val="8"/>
        </w:numPr>
        <w:tabs>
          <w:tab w:val="left" w:pos="1192"/>
        </w:tabs>
        <w:ind w:right="252"/>
        <w:rPr>
          <w:sz w:val="24"/>
        </w:rPr>
      </w:pPr>
      <w:r>
        <w:rPr>
          <w:sz w:val="24"/>
        </w:rPr>
        <w:t>náklady</w:t>
      </w:r>
      <w:r>
        <w:rPr>
          <w:spacing w:val="-6"/>
          <w:sz w:val="24"/>
        </w:rPr>
        <w:t xml:space="preserve"> </w:t>
      </w:r>
      <w:r>
        <w:rPr>
          <w:sz w:val="24"/>
        </w:rPr>
        <w:t>spojené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poskytnutím</w:t>
      </w:r>
      <w:r>
        <w:rPr>
          <w:spacing w:val="-7"/>
          <w:sz w:val="24"/>
        </w:rPr>
        <w:t xml:space="preserve"> </w:t>
      </w:r>
      <w:r>
        <w:rPr>
          <w:sz w:val="24"/>
        </w:rPr>
        <w:t>záruky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realizované</w:t>
      </w:r>
      <w:r>
        <w:rPr>
          <w:spacing w:val="-5"/>
          <w:sz w:val="24"/>
        </w:rPr>
        <w:t xml:space="preserve"> </w:t>
      </w:r>
      <w:r>
        <w:rPr>
          <w:sz w:val="24"/>
        </w:rPr>
        <w:t>Dielo,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dôsledku</w:t>
      </w:r>
      <w:r>
        <w:rPr>
          <w:spacing w:val="-5"/>
          <w:sz w:val="24"/>
        </w:rPr>
        <w:t xml:space="preserve"> </w:t>
      </w:r>
      <w:r>
        <w:rPr>
          <w:sz w:val="24"/>
        </w:rPr>
        <w:t>porušenia</w:t>
      </w:r>
      <w:r>
        <w:rPr>
          <w:spacing w:val="-7"/>
          <w:sz w:val="24"/>
        </w:rPr>
        <w:t xml:space="preserve"> </w:t>
      </w:r>
      <w:r>
        <w:rPr>
          <w:sz w:val="24"/>
        </w:rPr>
        <w:t>povinnosti dodávateľom;</w:t>
      </w:r>
    </w:p>
    <w:p w14:paraId="213119AC" w14:textId="77777777" w:rsidR="00617622" w:rsidRDefault="00A87159" w:rsidP="00D67F1F">
      <w:pPr>
        <w:pStyle w:val="Odsekzoznamu"/>
        <w:numPr>
          <w:ilvl w:val="2"/>
          <w:numId w:val="8"/>
        </w:numPr>
        <w:tabs>
          <w:tab w:val="left" w:pos="1191"/>
          <w:tab w:val="left" w:pos="1192"/>
        </w:tabs>
        <w:rPr>
          <w:sz w:val="24"/>
        </w:rPr>
      </w:pPr>
      <w:r>
        <w:rPr>
          <w:sz w:val="24"/>
        </w:rPr>
        <w:t>náklady na dodávku vody, elektrickej energie, plynu a pod. na</w:t>
      </w:r>
      <w:r>
        <w:rPr>
          <w:spacing w:val="-12"/>
          <w:sz w:val="24"/>
        </w:rPr>
        <w:t xml:space="preserve"> </w:t>
      </w:r>
      <w:r>
        <w:rPr>
          <w:sz w:val="24"/>
        </w:rPr>
        <w:t>Stavenisku;</w:t>
      </w:r>
    </w:p>
    <w:p w14:paraId="25B5B2EF" w14:textId="1CAE7135" w:rsidR="00617622" w:rsidRDefault="00A87159" w:rsidP="00D67F1F">
      <w:pPr>
        <w:pStyle w:val="Odsekzoznamu"/>
        <w:numPr>
          <w:ilvl w:val="2"/>
          <w:numId w:val="8"/>
        </w:numPr>
        <w:tabs>
          <w:tab w:val="left" w:pos="1191"/>
          <w:tab w:val="left" w:pos="1192"/>
        </w:tabs>
        <w:ind w:right="251"/>
        <w:rPr>
          <w:sz w:val="24"/>
        </w:rPr>
      </w:pPr>
      <w:r>
        <w:rPr>
          <w:sz w:val="24"/>
        </w:rPr>
        <w:t>náklady na akékoľvek vedľajšie rozpočtové náklady (</w:t>
      </w:r>
      <w:r w:rsidRPr="008D5A7A">
        <w:rPr>
          <w:sz w:val="24"/>
        </w:rPr>
        <w:t>najmä</w:t>
      </w:r>
      <w:r w:rsidR="008D5A7A">
        <w:rPr>
          <w:sz w:val="24"/>
        </w:rPr>
        <w:t xml:space="preserve"> </w:t>
      </w:r>
      <w:r>
        <w:rPr>
          <w:sz w:val="24"/>
        </w:rPr>
        <w:t>prevádzkové</w:t>
      </w:r>
      <w:r>
        <w:rPr>
          <w:spacing w:val="-5"/>
          <w:sz w:val="24"/>
        </w:rPr>
        <w:t xml:space="preserve"> </w:t>
      </w:r>
      <w:r>
        <w:rPr>
          <w:sz w:val="24"/>
        </w:rPr>
        <w:t>vplyvy);</w:t>
      </w:r>
    </w:p>
    <w:p w14:paraId="42DDD289" w14:textId="77777777" w:rsidR="00617622" w:rsidRDefault="00A87159" w:rsidP="00D67F1F">
      <w:pPr>
        <w:pStyle w:val="Odsekzoznamu"/>
        <w:numPr>
          <w:ilvl w:val="2"/>
          <w:numId w:val="8"/>
        </w:numPr>
        <w:tabs>
          <w:tab w:val="left" w:pos="1191"/>
          <w:tab w:val="left" w:pos="1192"/>
        </w:tabs>
        <w:rPr>
          <w:sz w:val="24"/>
        </w:rPr>
      </w:pPr>
      <w:r>
        <w:rPr>
          <w:sz w:val="24"/>
        </w:rPr>
        <w:lastRenderedPageBreak/>
        <w:t>akékoľvek iné náklady, ktoré vzniknú dodávateľovi pri realizácii Diela podľa</w:t>
      </w:r>
      <w:r>
        <w:rPr>
          <w:spacing w:val="-19"/>
          <w:sz w:val="24"/>
        </w:rPr>
        <w:t xml:space="preserve"> </w:t>
      </w:r>
      <w:r>
        <w:rPr>
          <w:sz w:val="24"/>
        </w:rPr>
        <w:t>zmluvy.</w:t>
      </w:r>
    </w:p>
    <w:p w14:paraId="52E29AF9" w14:textId="03D1E672" w:rsidR="00617622" w:rsidRDefault="005A68C8" w:rsidP="00D67F1F">
      <w:pPr>
        <w:pStyle w:val="Odsekzoznamu"/>
        <w:numPr>
          <w:ilvl w:val="1"/>
          <w:numId w:val="8"/>
        </w:numPr>
        <w:tabs>
          <w:tab w:val="left" w:pos="739"/>
        </w:tabs>
        <w:ind w:left="757" w:right="230" w:hanging="564"/>
        <w:jc w:val="both"/>
        <w:rPr>
          <w:sz w:val="24"/>
        </w:rPr>
      </w:pPr>
      <w:r w:rsidRPr="00EB1B91">
        <w:rPr>
          <w:sz w:val="24"/>
        </w:rPr>
        <w:t>Zhotoviteľ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vyhlasuje,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potvrdzuje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a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zaručuje,</w:t>
      </w:r>
      <w:r w:rsidR="00A87159">
        <w:rPr>
          <w:spacing w:val="-7"/>
          <w:sz w:val="24"/>
        </w:rPr>
        <w:t xml:space="preserve"> </w:t>
      </w:r>
      <w:r w:rsidR="00A87159">
        <w:rPr>
          <w:sz w:val="24"/>
        </w:rPr>
        <w:t>že</w:t>
      </w:r>
      <w:r w:rsidR="00A87159">
        <w:rPr>
          <w:spacing w:val="-9"/>
          <w:sz w:val="24"/>
        </w:rPr>
        <w:t xml:space="preserve"> </w:t>
      </w:r>
      <w:r w:rsidR="00A87159">
        <w:rPr>
          <w:sz w:val="24"/>
        </w:rPr>
        <w:t>predložená</w:t>
      </w:r>
      <w:r w:rsidR="00A87159">
        <w:rPr>
          <w:spacing w:val="-6"/>
          <w:sz w:val="24"/>
        </w:rPr>
        <w:t xml:space="preserve"> </w:t>
      </w:r>
      <w:r w:rsidR="00A87159">
        <w:rPr>
          <w:sz w:val="24"/>
        </w:rPr>
        <w:t>cenová</w:t>
      </w:r>
      <w:r w:rsidR="00A87159">
        <w:rPr>
          <w:spacing w:val="-6"/>
          <w:sz w:val="24"/>
        </w:rPr>
        <w:t xml:space="preserve"> </w:t>
      </w:r>
      <w:r w:rsidR="00A87159">
        <w:rPr>
          <w:sz w:val="24"/>
        </w:rPr>
        <w:t>kalkulácia</w:t>
      </w:r>
      <w:r w:rsidR="00A87159">
        <w:rPr>
          <w:spacing w:val="-6"/>
          <w:sz w:val="24"/>
        </w:rPr>
        <w:t xml:space="preserve"> </w:t>
      </w:r>
      <w:r w:rsidR="00A87159">
        <w:rPr>
          <w:sz w:val="24"/>
        </w:rPr>
        <w:t>–</w:t>
      </w:r>
      <w:r w:rsidR="00A87159">
        <w:rPr>
          <w:spacing w:val="-6"/>
          <w:sz w:val="24"/>
        </w:rPr>
        <w:t xml:space="preserve"> </w:t>
      </w:r>
      <w:r w:rsidR="00A87159">
        <w:rPr>
          <w:sz w:val="24"/>
        </w:rPr>
        <w:t>cena Diela je úplná, maximálna a záväzná, a to s odkazom na uplatnenie bodu 3.7 a 3.8 tejto zmluvy, teda aj v prípade vzniku potreby takých činností, ktoré sú potrebné pre technické riešenie a uskutočnenie</w:t>
      </w:r>
      <w:r w:rsidR="00A87159">
        <w:rPr>
          <w:spacing w:val="-10"/>
          <w:sz w:val="24"/>
        </w:rPr>
        <w:t xml:space="preserve"> </w:t>
      </w:r>
      <w:r w:rsidR="00A87159">
        <w:rPr>
          <w:sz w:val="24"/>
        </w:rPr>
        <w:t>Diela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ako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celku.</w:t>
      </w:r>
      <w:r>
        <w:rPr>
          <w:sz w:val="24"/>
        </w:rPr>
        <w:t xml:space="preserve"> </w:t>
      </w:r>
      <w:r w:rsidRPr="00EB1B91">
        <w:rPr>
          <w:sz w:val="24"/>
        </w:rPr>
        <w:t>Zhotoviteľ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v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tejto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súvislosti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prehlasuje,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že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ním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ponúknutá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cena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Diela bola tvorená tak, že zohľadnila všetky pravidlá pre tvorbu ceny podľa rozpočtu, ktorý je úplný a záväzný.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V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prípade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sporu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sa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má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za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to,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že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dodávateľ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získal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všetky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informácie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a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v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ponúknutej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 xml:space="preserve">pevnej cene Diela ich zohľadnil. </w:t>
      </w:r>
      <w:r w:rsidRPr="00EB1B91">
        <w:rPr>
          <w:sz w:val="24"/>
        </w:rPr>
        <w:t>Zhotoviteľ</w:t>
      </w:r>
      <w:r>
        <w:rPr>
          <w:sz w:val="24"/>
        </w:rPr>
        <w:t xml:space="preserve"> </w:t>
      </w:r>
      <w:r w:rsidR="00A87159">
        <w:rPr>
          <w:sz w:val="24"/>
        </w:rPr>
        <w:t xml:space="preserve"> sa nemôže dovolávať zvýšenia ceny najmä/nie výlučne z dôvodu, že mu neboli známe alebo poskytnuté všetky potrebné informácie a podklady a súhlasí s prevzatím úplnej zodpovednosti za riadne a včasné dokončenie Diela za ním ponúknutú cenu Diela, s výnimkou aplikácie Článku 7. tejto zmluvy. Zmluvné strany sa dohodli, že v prípade ak sa niektoré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práce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podľa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Výkazu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výmer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nevykonajú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alebo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vykonajú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v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menšom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rozsahu,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dodávateľ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tieto nevykonané práce nebude objednávateľovi fakturovať. Cena Diela môže byť zvýšená výlučne po predchádzajúcej písomnej dohode zmluvných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strán.</w:t>
      </w:r>
    </w:p>
    <w:p w14:paraId="5A602E0E" w14:textId="07D26653" w:rsidR="00617622" w:rsidRDefault="00A87159" w:rsidP="00D67F1F">
      <w:pPr>
        <w:pStyle w:val="Odsekzoznamu"/>
        <w:numPr>
          <w:ilvl w:val="1"/>
          <w:numId w:val="8"/>
        </w:numPr>
        <w:tabs>
          <w:tab w:val="left" w:pos="739"/>
        </w:tabs>
        <w:ind w:left="757" w:right="252" w:hanging="564"/>
        <w:jc w:val="both"/>
        <w:rPr>
          <w:sz w:val="24"/>
        </w:rPr>
      </w:pPr>
      <w:r>
        <w:rPr>
          <w:sz w:val="24"/>
        </w:rPr>
        <w:t>Zmluvné strany sa dohodli, že</w:t>
      </w:r>
      <w:r w:rsidR="005A68C8">
        <w:rPr>
          <w:sz w:val="24"/>
        </w:rPr>
        <w:t xml:space="preserve"> z</w:t>
      </w:r>
      <w:r w:rsidR="005A68C8" w:rsidRPr="00EB1B91">
        <w:rPr>
          <w:sz w:val="24"/>
        </w:rPr>
        <w:t>hotoviteľ</w:t>
      </w:r>
      <w:r>
        <w:rPr>
          <w:sz w:val="24"/>
        </w:rPr>
        <w:t xml:space="preserve"> nie je bez predchádzajúceho písomného súhlasu objednávateľa oprávnený postúpiť akúkoľvek pohľadávku voči objednávateľovi na tretiu osobu. Zmluvné strany sa tiež dohodli, že </w:t>
      </w:r>
      <w:r w:rsidR="005A68C8">
        <w:rPr>
          <w:sz w:val="24"/>
        </w:rPr>
        <w:t>z</w:t>
      </w:r>
      <w:r w:rsidR="005A68C8" w:rsidRPr="00EB1B91">
        <w:rPr>
          <w:sz w:val="24"/>
        </w:rPr>
        <w:t>hotoviteľ</w:t>
      </w:r>
      <w:r>
        <w:rPr>
          <w:sz w:val="24"/>
        </w:rPr>
        <w:t xml:space="preserve"> nie je oprávnený jednostranne započítať akúkoľvek svoju pohľadávku voči pohľadávke objednávateľa.</w:t>
      </w:r>
    </w:p>
    <w:p w14:paraId="36D3A2A2" w14:textId="77777777" w:rsidR="00617622" w:rsidRDefault="00A87159" w:rsidP="00D67F1F">
      <w:pPr>
        <w:pStyle w:val="Odsekzoznamu"/>
        <w:numPr>
          <w:ilvl w:val="1"/>
          <w:numId w:val="8"/>
        </w:numPr>
        <w:tabs>
          <w:tab w:val="left" w:pos="738"/>
          <w:tab w:val="left" w:pos="739"/>
        </w:tabs>
        <w:spacing w:before="3"/>
        <w:ind w:left="738" w:hanging="540"/>
        <w:jc w:val="left"/>
        <w:rPr>
          <w:sz w:val="24"/>
        </w:rPr>
      </w:pPr>
      <w:r>
        <w:rPr>
          <w:sz w:val="24"/>
        </w:rPr>
        <w:t>Podmienky</w:t>
      </w:r>
      <w:r w:rsidRPr="00EB1B91">
        <w:rPr>
          <w:sz w:val="24"/>
        </w:rPr>
        <w:t xml:space="preserve"> </w:t>
      </w:r>
      <w:r>
        <w:rPr>
          <w:sz w:val="24"/>
        </w:rPr>
        <w:t>fakturácie:</w:t>
      </w:r>
    </w:p>
    <w:p w14:paraId="7012E8A1" w14:textId="4B82502E" w:rsidR="00617622" w:rsidRDefault="005A68C8" w:rsidP="00D67F1F">
      <w:pPr>
        <w:pStyle w:val="Odsekzoznamu"/>
        <w:numPr>
          <w:ilvl w:val="2"/>
          <w:numId w:val="8"/>
        </w:numPr>
        <w:tabs>
          <w:tab w:val="left" w:pos="1191"/>
          <w:tab w:val="left" w:pos="1192"/>
        </w:tabs>
        <w:spacing w:before="41"/>
        <w:ind w:hanging="428"/>
        <w:rPr>
          <w:sz w:val="24"/>
        </w:rPr>
      </w:pPr>
      <w:r w:rsidRPr="00EB1B91">
        <w:rPr>
          <w:sz w:val="24"/>
        </w:rPr>
        <w:t>zhotoviteľ</w:t>
      </w:r>
      <w:r>
        <w:rPr>
          <w:sz w:val="24"/>
        </w:rPr>
        <w:t xml:space="preserve"> </w:t>
      </w:r>
      <w:r w:rsidR="00A87159">
        <w:rPr>
          <w:sz w:val="24"/>
        </w:rPr>
        <w:t xml:space="preserve"> je oprávnený fakturovať iba skutočne vykonané</w:t>
      </w:r>
      <w:r w:rsidR="00A87159">
        <w:rPr>
          <w:spacing w:val="-4"/>
          <w:sz w:val="24"/>
        </w:rPr>
        <w:t xml:space="preserve"> </w:t>
      </w:r>
      <w:r w:rsidR="00A87159">
        <w:rPr>
          <w:sz w:val="24"/>
        </w:rPr>
        <w:t>práce</w:t>
      </w:r>
    </w:p>
    <w:p w14:paraId="20736924" w14:textId="77777777" w:rsidR="00617622" w:rsidRDefault="00A87159" w:rsidP="00D67F1F">
      <w:pPr>
        <w:pStyle w:val="Odsekzoznamu"/>
        <w:numPr>
          <w:ilvl w:val="2"/>
          <w:numId w:val="8"/>
        </w:numPr>
        <w:tabs>
          <w:tab w:val="left" w:pos="1192"/>
        </w:tabs>
        <w:ind w:right="249" w:hanging="428"/>
        <w:rPr>
          <w:sz w:val="24"/>
        </w:rPr>
      </w:pPr>
      <w:r>
        <w:rPr>
          <w:sz w:val="24"/>
        </w:rPr>
        <w:t>faktúra musí byť dokladovaná všetkými súpismi vykonaných prác, ktoré budú odsúhlasené oboma zmluvnými stranami priebežne počas doby realizácie Diela, a to vždy za každý kalendárny mesiac plnenia v súlade s týmto bodom</w:t>
      </w:r>
      <w:r>
        <w:rPr>
          <w:spacing w:val="-7"/>
          <w:sz w:val="24"/>
        </w:rPr>
        <w:t xml:space="preserve"> </w:t>
      </w:r>
      <w:r>
        <w:rPr>
          <w:sz w:val="24"/>
        </w:rPr>
        <w:t>zmluvy,</w:t>
      </w:r>
    </w:p>
    <w:p w14:paraId="06955F47" w14:textId="6E064F51" w:rsidR="00617622" w:rsidRDefault="00A87159" w:rsidP="00D67F1F">
      <w:pPr>
        <w:pStyle w:val="Odsekzoznamu"/>
        <w:numPr>
          <w:ilvl w:val="2"/>
          <w:numId w:val="8"/>
        </w:numPr>
        <w:tabs>
          <w:tab w:val="left" w:pos="1192"/>
        </w:tabs>
        <w:ind w:right="228" w:hanging="428"/>
        <w:rPr>
          <w:sz w:val="24"/>
        </w:rPr>
      </w:pPr>
      <w:r>
        <w:rPr>
          <w:sz w:val="24"/>
        </w:rPr>
        <w:t>v prípade, že faktúra bude vystavená bez predloženia Súpisov vykonaných prác a/alebo vo výške nad rámec Súpisov vykonaných prác a/alebo nad rámec skutočného rozsahu vykonaných prác a/alebo rozdielnej výške súm jednotkových položiek prác a dodávok ako uvedených vo Výkaze výmer, a to aj titulom neúmyselného konania/omylu v konaní dodávateľa,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faktúra</w:t>
      </w:r>
      <w:r>
        <w:rPr>
          <w:spacing w:val="-8"/>
          <w:sz w:val="24"/>
        </w:rPr>
        <w:t xml:space="preserve"> </w:t>
      </w:r>
      <w:r>
        <w:rPr>
          <w:sz w:val="24"/>
        </w:rPr>
        <w:t>spôsobilá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jej</w:t>
      </w:r>
      <w:r>
        <w:rPr>
          <w:spacing w:val="-9"/>
          <w:sz w:val="24"/>
        </w:rPr>
        <w:t xml:space="preserve"> </w:t>
      </w:r>
      <w:r>
        <w:rPr>
          <w:sz w:val="24"/>
        </w:rPr>
        <w:t>úhradu</w:t>
      </w:r>
      <w:r>
        <w:rPr>
          <w:spacing w:val="-10"/>
          <w:sz w:val="24"/>
        </w:rPr>
        <w:t xml:space="preserve"> </w:t>
      </w:r>
      <w:r>
        <w:rPr>
          <w:sz w:val="24"/>
        </w:rPr>
        <w:t>(vylúčenie</w:t>
      </w:r>
      <w:r>
        <w:rPr>
          <w:spacing w:val="-10"/>
          <w:sz w:val="24"/>
        </w:rPr>
        <w:t xml:space="preserve"> </w:t>
      </w:r>
      <w:r>
        <w:rPr>
          <w:sz w:val="24"/>
        </w:rPr>
        <w:t>omeškania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úhradou</w:t>
      </w:r>
      <w:r>
        <w:rPr>
          <w:spacing w:val="-8"/>
          <w:sz w:val="24"/>
        </w:rPr>
        <w:t xml:space="preserve"> </w:t>
      </w:r>
      <w:r>
        <w:rPr>
          <w:sz w:val="24"/>
        </w:rPr>
        <w:t>ceny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Diela na strane objednávateľa) a objednávateľ je oprávnený uplatniť voči </w:t>
      </w:r>
      <w:r w:rsidR="005A68C8">
        <w:rPr>
          <w:sz w:val="24"/>
        </w:rPr>
        <w:t>z</w:t>
      </w:r>
      <w:r w:rsidR="005A68C8" w:rsidRPr="00EB1B91">
        <w:rPr>
          <w:sz w:val="24"/>
        </w:rPr>
        <w:t>hotoviteľovi</w:t>
      </w:r>
      <w:r w:rsidR="005A68C8">
        <w:rPr>
          <w:sz w:val="24"/>
        </w:rPr>
        <w:t xml:space="preserve"> </w:t>
      </w:r>
      <w:r>
        <w:rPr>
          <w:sz w:val="24"/>
        </w:rPr>
        <w:t xml:space="preserve"> sankčný postih</w:t>
      </w:r>
      <w:r w:rsidRPr="00EB1B91">
        <w:rPr>
          <w:sz w:val="24"/>
        </w:rPr>
        <w:t xml:space="preserve"> </w:t>
      </w:r>
      <w:r>
        <w:rPr>
          <w:sz w:val="24"/>
        </w:rPr>
        <w:t>podľa</w:t>
      </w:r>
      <w:r w:rsidRPr="00EB1B91">
        <w:rPr>
          <w:sz w:val="24"/>
        </w:rPr>
        <w:t xml:space="preserve"> </w:t>
      </w:r>
      <w:r>
        <w:rPr>
          <w:sz w:val="24"/>
        </w:rPr>
        <w:t>tejto</w:t>
      </w:r>
      <w:r w:rsidRPr="00EB1B91">
        <w:rPr>
          <w:sz w:val="24"/>
        </w:rPr>
        <w:t xml:space="preserve"> </w:t>
      </w:r>
      <w:r>
        <w:rPr>
          <w:sz w:val="24"/>
        </w:rPr>
        <w:t>zmluvy</w:t>
      </w:r>
      <w:r w:rsidRPr="00EB1B91">
        <w:rPr>
          <w:sz w:val="24"/>
        </w:rPr>
        <w:t xml:space="preserve"> </w:t>
      </w:r>
      <w:r>
        <w:rPr>
          <w:sz w:val="24"/>
        </w:rPr>
        <w:t>a</w:t>
      </w:r>
      <w:r w:rsidRPr="00EB1B91">
        <w:rPr>
          <w:sz w:val="24"/>
        </w:rPr>
        <w:t xml:space="preserve"> </w:t>
      </w:r>
      <w:r>
        <w:rPr>
          <w:sz w:val="24"/>
        </w:rPr>
        <w:t>v</w:t>
      </w:r>
      <w:r w:rsidRPr="00EB1B91">
        <w:rPr>
          <w:sz w:val="24"/>
        </w:rPr>
        <w:t xml:space="preserve"> </w:t>
      </w:r>
      <w:r>
        <w:rPr>
          <w:sz w:val="24"/>
        </w:rPr>
        <w:t>prípade</w:t>
      </w:r>
      <w:r w:rsidRPr="00EB1B91">
        <w:rPr>
          <w:sz w:val="24"/>
        </w:rPr>
        <w:t xml:space="preserve"> </w:t>
      </w:r>
      <w:r>
        <w:rPr>
          <w:sz w:val="24"/>
        </w:rPr>
        <w:t>opakovaného</w:t>
      </w:r>
      <w:r w:rsidRPr="00EB1B91">
        <w:rPr>
          <w:sz w:val="24"/>
        </w:rPr>
        <w:t xml:space="preserve"> </w:t>
      </w:r>
      <w:r>
        <w:rPr>
          <w:sz w:val="24"/>
        </w:rPr>
        <w:t>takéhoto</w:t>
      </w:r>
      <w:r w:rsidRPr="00EB1B91">
        <w:rPr>
          <w:sz w:val="24"/>
        </w:rPr>
        <w:t xml:space="preserve"> </w:t>
      </w:r>
      <w:r>
        <w:rPr>
          <w:sz w:val="24"/>
        </w:rPr>
        <w:t>konania</w:t>
      </w:r>
      <w:r w:rsidRPr="00EB1B91">
        <w:rPr>
          <w:sz w:val="24"/>
        </w:rPr>
        <w:t xml:space="preserve"> </w:t>
      </w:r>
      <w:r>
        <w:rPr>
          <w:sz w:val="24"/>
        </w:rPr>
        <w:t>na</w:t>
      </w:r>
      <w:r w:rsidRPr="00EB1B91">
        <w:rPr>
          <w:sz w:val="24"/>
        </w:rPr>
        <w:t xml:space="preserve"> </w:t>
      </w:r>
      <w:r>
        <w:rPr>
          <w:sz w:val="24"/>
        </w:rPr>
        <w:t>strane</w:t>
      </w:r>
      <w:r w:rsidRPr="00EB1B91">
        <w:rPr>
          <w:sz w:val="24"/>
        </w:rPr>
        <w:t xml:space="preserve"> </w:t>
      </w:r>
      <w:r w:rsidR="005A68C8" w:rsidRPr="00EB1B91">
        <w:rPr>
          <w:sz w:val="24"/>
        </w:rPr>
        <w:t>zhotoviteľa</w:t>
      </w:r>
      <w:r w:rsidRPr="00EB1B91">
        <w:rPr>
          <w:sz w:val="24"/>
        </w:rPr>
        <w:t xml:space="preserve"> </w:t>
      </w:r>
      <w:r>
        <w:rPr>
          <w:sz w:val="24"/>
        </w:rPr>
        <w:t>sa uvedené považuje za podstatné porušenie tejto zmluvy (opakovaným konaním sa rozumie konanie min. 2 a viackrát),</w:t>
      </w:r>
    </w:p>
    <w:p w14:paraId="2B74C810" w14:textId="1F955034" w:rsidR="00617622" w:rsidRDefault="0070129A" w:rsidP="00D67F1F">
      <w:pPr>
        <w:pStyle w:val="Odsekzoznamu"/>
        <w:numPr>
          <w:ilvl w:val="2"/>
          <w:numId w:val="8"/>
        </w:numPr>
        <w:tabs>
          <w:tab w:val="left" w:pos="1192"/>
        </w:tabs>
        <w:ind w:right="230" w:hanging="428"/>
        <w:rPr>
          <w:sz w:val="24"/>
        </w:rPr>
      </w:pPr>
      <w:r w:rsidRPr="00EB1B9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937A94E" wp14:editId="0766D40E">
                <wp:simplePos x="0" y="0"/>
                <wp:positionH relativeFrom="page">
                  <wp:posOffset>6628130</wp:posOffset>
                </wp:positionH>
                <wp:positionV relativeFrom="paragraph">
                  <wp:posOffset>411480</wp:posOffset>
                </wp:positionV>
                <wp:extent cx="33655" cy="7620"/>
                <wp:effectExtent l="0" t="254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FF240" id="Rectangle 10" o:spid="_x0000_s1026" style="position:absolute;margin-left:521.9pt;margin-top:32.4pt;width:2.65pt;height:.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A87159">
        <w:rPr>
          <w:sz w:val="24"/>
        </w:rPr>
        <w:t>faktúra vrátane Súpisu vykonaných prác musí spĺňať všetky riadne náležitosti daňového dokladu, musí byť vystavená tak, aby bolo možné vykonať jej vecnú a finančnú kontrolu. Lehota splatnosti faktúry je štyridsaťpäť (45) kalendárnych dní odo dňa jej doručenia objednávateľovi.</w:t>
      </w:r>
    </w:p>
    <w:p w14:paraId="3A2BDA2A" w14:textId="3320E94E" w:rsidR="00617622" w:rsidRDefault="005A68C8" w:rsidP="00D67F1F">
      <w:pPr>
        <w:pStyle w:val="Odsekzoznamu"/>
        <w:numPr>
          <w:ilvl w:val="2"/>
          <w:numId w:val="8"/>
        </w:numPr>
        <w:tabs>
          <w:tab w:val="left" w:pos="1192"/>
        </w:tabs>
        <w:ind w:right="250" w:hanging="428"/>
        <w:rPr>
          <w:sz w:val="24"/>
        </w:rPr>
      </w:pPr>
      <w:r w:rsidRPr="00EB1B91">
        <w:rPr>
          <w:sz w:val="24"/>
        </w:rPr>
        <w:t>zhotoviteľ</w:t>
      </w:r>
      <w:r w:rsidR="00A87159">
        <w:rPr>
          <w:sz w:val="24"/>
        </w:rPr>
        <w:t xml:space="preserve"> je vlastníkom zabudovaných a </w:t>
      </w:r>
      <w:r w:rsidR="00715107">
        <w:rPr>
          <w:sz w:val="24"/>
        </w:rPr>
        <w:t>fakturovaných</w:t>
      </w:r>
      <w:r w:rsidR="00A87159">
        <w:rPr>
          <w:sz w:val="24"/>
        </w:rPr>
        <w:t xml:space="preserve"> materiálov a tovarov (</w:t>
      </w:r>
      <w:proofErr w:type="spellStart"/>
      <w:r w:rsidR="00A87159">
        <w:rPr>
          <w:sz w:val="24"/>
        </w:rPr>
        <w:t>t</w:t>
      </w:r>
      <w:r w:rsidR="00715107">
        <w:rPr>
          <w:sz w:val="24"/>
        </w:rPr>
        <w:t>.</w:t>
      </w:r>
      <w:r w:rsidR="00A87159">
        <w:rPr>
          <w:sz w:val="24"/>
        </w:rPr>
        <w:t>j</w:t>
      </w:r>
      <w:proofErr w:type="spellEnd"/>
      <w:r w:rsidR="00A87159">
        <w:rPr>
          <w:sz w:val="24"/>
        </w:rPr>
        <w:t xml:space="preserve">. všetky </w:t>
      </w:r>
      <w:r w:rsidR="00715107">
        <w:rPr>
          <w:sz w:val="24"/>
        </w:rPr>
        <w:t>fakturované</w:t>
      </w:r>
      <w:r w:rsidR="00A87159">
        <w:rPr>
          <w:sz w:val="24"/>
        </w:rPr>
        <w:t xml:space="preserve"> tovary a materiály sú zbavené práv tretích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strán).</w:t>
      </w:r>
    </w:p>
    <w:p w14:paraId="7B6A45AC" w14:textId="367916AE" w:rsidR="00617622" w:rsidRDefault="005A68C8" w:rsidP="00D67F1F">
      <w:pPr>
        <w:pStyle w:val="Odsekzoznamu"/>
        <w:numPr>
          <w:ilvl w:val="1"/>
          <w:numId w:val="8"/>
        </w:numPr>
        <w:tabs>
          <w:tab w:val="left" w:pos="758"/>
        </w:tabs>
        <w:ind w:left="757" w:right="251" w:hanging="564"/>
        <w:jc w:val="both"/>
        <w:rPr>
          <w:sz w:val="24"/>
        </w:rPr>
      </w:pPr>
      <w:r w:rsidRPr="00EB1B91">
        <w:rPr>
          <w:sz w:val="24"/>
        </w:rPr>
        <w:t>Zhotoviteľ</w:t>
      </w:r>
      <w:r>
        <w:rPr>
          <w:sz w:val="24"/>
        </w:rPr>
        <w:t xml:space="preserve"> </w:t>
      </w:r>
      <w:r w:rsidR="00A87159">
        <w:rPr>
          <w:sz w:val="24"/>
        </w:rPr>
        <w:t xml:space="preserve"> predloží faktúru do pätnástich (15) kalendárnych dní odo dňa podpisu Preberacieho protokolu objednávateľom. Súčasťou faktúry bude aj záverečné zúčtovanie stavby Diela. Podmienkou zaplatenia faktúry je aj splnenie všetkých povinností </w:t>
      </w:r>
      <w:r>
        <w:rPr>
          <w:sz w:val="24"/>
        </w:rPr>
        <w:t>z</w:t>
      </w:r>
      <w:r w:rsidRPr="00EB1B91">
        <w:rPr>
          <w:sz w:val="24"/>
        </w:rPr>
        <w:t>hotoviteľa</w:t>
      </w:r>
      <w:r w:rsidR="00A87159">
        <w:rPr>
          <w:sz w:val="24"/>
        </w:rPr>
        <w:t xml:space="preserve"> vo veci predloženia predpísanej a dohodnutej dokladovej časti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Diela.</w:t>
      </w:r>
    </w:p>
    <w:p w14:paraId="36FFD55D" w14:textId="7F3EE862" w:rsidR="00617622" w:rsidRPr="0045528F" w:rsidRDefault="00A87159" w:rsidP="00D67F1F">
      <w:pPr>
        <w:pStyle w:val="Odsekzoznamu"/>
        <w:numPr>
          <w:ilvl w:val="1"/>
          <w:numId w:val="8"/>
        </w:numPr>
        <w:tabs>
          <w:tab w:val="left" w:pos="720"/>
        </w:tabs>
        <w:ind w:left="757" w:right="249" w:hanging="564"/>
        <w:jc w:val="both"/>
        <w:rPr>
          <w:sz w:val="24"/>
        </w:rPr>
      </w:pPr>
      <w:r>
        <w:rPr>
          <w:sz w:val="24"/>
        </w:rPr>
        <w:t xml:space="preserve">Pre účely tohto článku zmluvy sa faktúra </w:t>
      </w:r>
      <w:r w:rsidR="005A68C8">
        <w:rPr>
          <w:sz w:val="24"/>
        </w:rPr>
        <w:t>z</w:t>
      </w:r>
      <w:r w:rsidR="005A68C8" w:rsidRPr="00EB1B91">
        <w:rPr>
          <w:sz w:val="24"/>
        </w:rPr>
        <w:t>hotoviteľa</w:t>
      </w:r>
      <w:r w:rsidR="005A68C8">
        <w:rPr>
          <w:sz w:val="24"/>
        </w:rPr>
        <w:t xml:space="preserve"> </w:t>
      </w:r>
      <w:r>
        <w:rPr>
          <w:sz w:val="24"/>
        </w:rPr>
        <w:t xml:space="preserve"> považuje za zaplatenú okamihom odpísania príslušnej (oprávnenej) peňažnej sumy z účtu objednávateľa v</w:t>
      </w:r>
      <w:r w:rsidR="005A68C8">
        <w:rPr>
          <w:sz w:val="24"/>
        </w:rPr>
        <w:t> </w:t>
      </w:r>
      <w:r>
        <w:rPr>
          <w:sz w:val="24"/>
        </w:rPr>
        <w:t>prospech</w:t>
      </w:r>
      <w:r w:rsidR="005A68C8">
        <w:rPr>
          <w:sz w:val="24"/>
        </w:rPr>
        <w:t xml:space="preserve"> z</w:t>
      </w:r>
      <w:r w:rsidR="005A68C8" w:rsidRPr="00EB1B91">
        <w:rPr>
          <w:sz w:val="24"/>
        </w:rPr>
        <w:t>hotoviteľa</w:t>
      </w:r>
    </w:p>
    <w:p w14:paraId="0FA9309F" w14:textId="7BC81F32" w:rsidR="00617622" w:rsidRPr="00EB1B91" w:rsidRDefault="00A87159" w:rsidP="00D67F1F">
      <w:pPr>
        <w:pStyle w:val="Odsekzoznamu"/>
        <w:numPr>
          <w:ilvl w:val="1"/>
          <w:numId w:val="8"/>
        </w:numPr>
        <w:tabs>
          <w:tab w:val="left" w:pos="720"/>
        </w:tabs>
        <w:spacing w:before="2"/>
        <w:ind w:left="738" w:right="229" w:hanging="566"/>
        <w:jc w:val="both"/>
        <w:rPr>
          <w:sz w:val="24"/>
        </w:rPr>
      </w:pPr>
      <w:r>
        <w:rPr>
          <w:sz w:val="24"/>
        </w:rPr>
        <w:t xml:space="preserve">Doložka o zákonnej povinnosti prenesenia daňovej povinnosť v prípade, ak je </w:t>
      </w:r>
      <w:r w:rsidR="005A68C8">
        <w:rPr>
          <w:sz w:val="24"/>
        </w:rPr>
        <w:t>z</w:t>
      </w:r>
      <w:r w:rsidR="005A68C8" w:rsidRPr="00EB1B91">
        <w:rPr>
          <w:sz w:val="24"/>
        </w:rPr>
        <w:t>hotoviteľ</w:t>
      </w:r>
      <w:r w:rsidR="005A68C8">
        <w:rPr>
          <w:sz w:val="24"/>
        </w:rPr>
        <w:t xml:space="preserve"> </w:t>
      </w:r>
      <w:r>
        <w:rPr>
          <w:sz w:val="24"/>
        </w:rPr>
        <w:t>dodávateľ platcom DPH:</w:t>
      </w:r>
      <w:r w:rsidRPr="00EB1B91">
        <w:rPr>
          <w:sz w:val="24"/>
        </w:rPr>
        <w:t xml:space="preserve"> </w:t>
      </w:r>
      <w:r>
        <w:rPr>
          <w:sz w:val="24"/>
        </w:rPr>
        <w:t>Pre</w:t>
      </w:r>
      <w:r w:rsidRPr="00EB1B91">
        <w:rPr>
          <w:sz w:val="24"/>
        </w:rPr>
        <w:t xml:space="preserve"> </w:t>
      </w:r>
      <w:r>
        <w:rPr>
          <w:sz w:val="24"/>
        </w:rPr>
        <w:t>postup</w:t>
      </w:r>
      <w:r w:rsidRPr="00EB1B91">
        <w:rPr>
          <w:sz w:val="24"/>
        </w:rPr>
        <w:t xml:space="preserve"> </w:t>
      </w:r>
      <w:r>
        <w:rPr>
          <w:sz w:val="24"/>
        </w:rPr>
        <w:t>zmluvných</w:t>
      </w:r>
      <w:r w:rsidRPr="00EB1B91">
        <w:rPr>
          <w:sz w:val="24"/>
        </w:rPr>
        <w:t xml:space="preserve"> </w:t>
      </w:r>
      <w:r>
        <w:rPr>
          <w:sz w:val="24"/>
        </w:rPr>
        <w:t>strán</w:t>
      </w:r>
      <w:r w:rsidRPr="00EB1B91">
        <w:rPr>
          <w:sz w:val="24"/>
        </w:rPr>
        <w:t xml:space="preserve"> </w:t>
      </w:r>
      <w:r>
        <w:rPr>
          <w:sz w:val="24"/>
        </w:rPr>
        <w:t>pri</w:t>
      </w:r>
      <w:r w:rsidRPr="00EB1B91">
        <w:rPr>
          <w:sz w:val="24"/>
        </w:rPr>
        <w:t xml:space="preserve"> </w:t>
      </w:r>
      <w:r>
        <w:rPr>
          <w:sz w:val="24"/>
        </w:rPr>
        <w:t>uplatnení</w:t>
      </w:r>
      <w:r w:rsidRPr="00EB1B91">
        <w:rPr>
          <w:sz w:val="24"/>
        </w:rPr>
        <w:t xml:space="preserve"> </w:t>
      </w:r>
      <w:r>
        <w:rPr>
          <w:sz w:val="24"/>
        </w:rPr>
        <w:t>platobných</w:t>
      </w:r>
      <w:r w:rsidRPr="00EB1B91">
        <w:rPr>
          <w:sz w:val="24"/>
        </w:rPr>
        <w:t xml:space="preserve"> </w:t>
      </w:r>
      <w:r>
        <w:rPr>
          <w:sz w:val="24"/>
        </w:rPr>
        <w:t>podmienok</w:t>
      </w:r>
      <w:r w:rsidRPr="00EB1B91">
        <w:rPr>
          <w:sz w:val="24"/>
        </w:rPr>
        <w:t xml:space="preserve"> </w:t>
      </w:r>
      <w:r>
        <w:rPr>
          <w:sz w:val="24"/>
        </w:rPr>
        <w:t>a</w:t>
      </w:r>
      <w:r w:rsidRPr="00EB1B91">
        <w:rPr>
          <w:sz w:val="24"/>
        </w:rPr>
        <w:t xml:space="preserve"> </w:t>
      </w:r>
      <w:r>
        <w:rPr>
          <w:sz w:val="24"/>
        </w:rPr>
        <w:t>úhrade</w:t>
      </w:r>
      <w:r w:rsidRPr="00EB1B91">
        <w:rPr>
          <w:sz w:val="24"/>
        </w:rPr>
        <w:t xml:space="preserve"> </w:t>
      </w:r>
      <w:r>
        <w:rPr>
          <w:sz w:val="24"/>
        </w:rPr>
        <w:t>ceny</w:t>
      </w:r>
      <w:r w:rsidRPr="00EB1B91">
        <w:rPr>
          <w:sz w:val="24"/>
        </w:rPr>
        <w:t xml:space="preserve"> </w:t>
      </w:r>
      <w:r>
        <w:rPr>
          <w:sz w:val="24"/>
        </w:rPr>
        <w:t>plnenia</w:t>
      </w:r>
      <w:r w:rsidRPr="00EB1B91">
        <w:rPr>
          <w:sz w:val="24"/>
        </w:rPr>
        <w:t xml:space="preserve"> </w:t>
      </w:r>
      <w:r>
        <w:rPr>
          <w:sz w:val="24"/>
        </w:rPr>
        <w:t xml:space="preserve">alebo jej časti podľa tejto zmluvy sa uplatňuje prenos daňovej povinnosti </w:t>
      </w:r>
      <w:r w:rsidR="005A68C8">
        <w:rPr>
          <w:sz w:val="24"/>
        </w:rPr>
        <w:t>zo</w:t>
      </w:r>
      <w:r>
        <w:rPr>
          <w:sz w:val="24"/>
        </w:rPr>
        <w:t xml:space="preserve"> </w:t>
      </w:r>
      <w:r w:rsidR="005A68C8">
        <w:rPr>
          <w:sz w:val="24"/>
        </w:rPr>
        <w:t>z</w:t>
      </w:r>
      <w:r w:rsidR="005A68C8" w:rsidRPr="00EB1B91">
        <w:rPr>
          <w:sz w:val="24"/>
        </w:rPr>
        <w:t>hotoviteľa</w:t>
      </w:r>
      <w:r w:rsidR="005A68C8">
        <w:rPr>
          <w:sz w:val="24"/>
        </w:rPr>
        <w:t xml:space="preserve"> </w:t>
      </w:r>
      <w:r>
        <w:rPr>
          <w:sz w:val="24"/>
        </w:rPr>
        <w:t xml:space="preserve">(poskytovateľa zdaniteľného plnenia) na objednávateľa (príjemcu zdaniteľného plnenia) v zmysle v zmysle § 69 ods. 12 písm. j ) zákona č. 222/2004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 xml:space="preserve">. o dani z pridanej hodnoty v platnom znení. </w:t>
      </w:r>
      <w:r w:rsidR="005A68C8" w:rsidRPr="00EB1B91">
        <w:rPr>
          <w:sz w:val="24"/>
        </w:rPr>
        <w:t>Zhotoviteľ</w:t>
      </w:r>
      <w:r w:rsidR="005A68C8">
        <w:rPr>
          <w:sz w:val="24"/>
        </w:rPr>
        <w:t xml:space="preserve"> </w:t>
      </w:r>
      <w:r>
        <w:rPr>
          <w:sz w:val="24"/>
        </w:rPr>
        <w:t xml:space="preserve"> je povinný</w:t>
      </w:r>
      <w:r w:rsidRPr="00EB1B91">
        <w:rPr>
          <w:sz w:val="24"/>
        </w:rPr>
        <w:t xml:space="preserve"> </w:t>
      </w:r>
      <w:r>
        <w:rPr>
          <w:sz w:val="24"/>
        </w:rPr>
        <w:t>vystaviť</w:t>
      </w:r>
      <w:r w:rsidRPr="00EB1B91">
        <w:rPr>
          <w:sz w:val="24"/>
        </w:rPr>
        <w:t xml:space="preserve"> </w:t>
      </w:r>
      <w:r>
        <w:rPr>
          <w:sz w:val="24"/>
        </w:rPr>
        <w:t>faktúru</w:t>
      </w:r>
      <w:r w:rsidRPr="00EB1B91">
        <w:rPr>
          <w:sz w:val="24"/>
        </w:rPr>
        <w:t xml:space="preserve"> </w:t>
      </w:r>
      <w:r>
        <w:rPr>
          <w:sz w:val="24"/>
        </w:rPr>
        <w:t>podľa</w:t>
      </w:r>
      <w:r w:rsidRPr="00EB1B91">
        <w:rPr>
          <w:sz w:val="24"/>
        </w:rPr>
        <w:t xml:space="preserve"> </w:t>
      </w:r>
      <w:r>
        <w:rPr>
          <w:sz w:val="24"/>
        </w:rPr>
        <w:t>tejto</w:t>
      </w:r>
      <w:r w:rsidRPr="00EB1B91">
        <w:rPr>
          <w:sz w:val="24"/>
        </w:rPr>
        <w:t xml:space="preserve"> </w:t>
      </w:r>
      <w:r>
        <w:rPr>
          <w:sz w:val="24"/>
        </w:rPr>
        <w:t>zmluvy</w:t>
      </w:r>
      <w:r w:rsidRPr="00EB1B91">
        <w:rPr>
          <w:sz w:val="24"/>
        </w:rPr>
        <w:t xml:space="preserve"> </w:t>
      </w:r>
      <w:r>
        <w:rPr>
          <w:sz w:val="24"/>
        </w:rPr>
        <w:t>na</w:t>
      </w:r>
      <w:r w:rsidRPr="00EB1B91">
        <w:rPr>
          <w:sz w:val="24"/>
        </w:rPr>
        <w:t xml:space="preserve"> </w:t>
      </w:r>
      <w:r>
        <w:rPr>
          <w:sz w:val="24"/>
        </w:rPr>
        <w:t>sumu</w:t>
      </w:r>
      <w:r w:rsidRPr="00EB1B91">
        <w:rPr>
          <w:sz w:val="24"/>
        </w:rPr>
        <w:t xml:space="preserve"> </w:t>
      </w:r>
      <w:r>
        <w:rPr>
          <w:sz w:val="24"/>
        </w:rPr>
        <w:t>bez</w:t>
      </w:r>
      <w:r w:rsidRPr="00EB1B91">
        <w:rPr>
          <w:sz w:val="24"/>
        </w:rPr>
        <w:t xml:space="preserve"> </w:t>
      </w:r>
      <w:r>
        <w:rPr>
          <w:sz w:val="24"/>
        </w:rPr>
        <w:t>DPH</w:t>
      </w:r>
      <w:r w:rsidRPr="00EB1B91">
        <w:rPr>
          <w:sz w:val="24"/>
        </w:rPr>
        <w:t xml:space="preserve"> </w:t>
      </w:r>
      <w:r>
        <w:rPr>
          <w:sz w:val="24"/>
        </w:rPr>
        <w:t>s</w:t>
      </w:r>
      <w:r w:rsidRPr="00EB1B91">
        <w:rPr>
          <w:sz w:val="24"/>
        </w:rPr>
        <w:t xml:space="preserve"> </w:t>
      </w:r>
      <w:r>
        <w:rPr>
          <w:sz w:val="24"/>
        </w:rPr>
        <w:t>doložkou</w:t>
      </w:r>
      <w:r w:rsidRPr="00EB1B91">
        <w:rPr>
          <w:sz w:val="24"/>
        </w:rPr>
        <w:t xml:space="preserve"> „Uplatňuje sa prenesenie daňovej povinnosti na objednávateľa </w:t>
      </w:r>
      <w:r>
        <w:rPr>
          <w:sz w:val="24"/>
        </w:rPr>
        <w:t>v</w:t>
      </w:r>
      <w:r w:rsidRPr="00EB1B91">
        <w:rPr>
          <w:sz w:val="24"/>
        </w:rPr>
        <w:t xml:space="preserve"> zmysle § 69 ods. 12 písm. j)zákona č. </w:t>
      </w:r>
      <w:r w:rsidRPr="00EB1B91">
        <w:rPr>
          <w:sz w:val="24"/>
        </w:rPr>
        <w:lastRenderedPageBreak/>
        <w:t xml:space="preserve">222/2004 </w:t>
      </w:r>
      <w:proofErr w:type="spellStart"/>
      <w:r w:rsidRPr="00EB1B91">
        <w:rPr>
          <w:sz w:val="24"/>
        </w:rPr>
        <w:t>Z.z</w:t>
      </w:r>
      <w:proofErr w:type="spellEnd"/>
      <w:r w:rsidRPr="00EB1B91">
        <w:rPr>
          <w:sz w:val="24"/>
        </w:rPr>
        <w:t xml:space="preserve">. o dani z pridanej hodnoty </w:t>
      </w:r>
      <w:r>
        <w:rPr>
          <w:sz w:val="24"/>
        </w:rPr>
        <w:t xml:space="preserve">v </w:t>
      </w:r>
      <w:r w:rsidRPr="00EB1B91">
        <w:rPr>
          <w:sz w:val="24"/>
        </w:rPr>
        <w:t>platnom znení.“</w:t>
      </w:r>
    </w:p>
    <w:p w14:paraId="778120F2" w14:textId="77777777" w:rsidR="00617622" w:rsidRDefault="00A87159" w:rsidP="00620FB8">
      <w:pPr>
        <w:pStyle w:val="Nadpis2"/>
        <w:ind w:left="627" w:right="328"/>
        <w:jc w:val="center"/>
      </w:pPr>
      <w:r>
        <w:t xml:space="preserve">Článok </w:t>
      </w:r>
      <w:r w:rsidR="0045528F">
        <w:t>6</w:t>
      </w:r>
    </w:p>
    <w:p w14:paraId="2FD9C8D8" w14:textId="163D98C2" w:rsidR="00617622" w:rsidRDefault="00A87159" w:rsidP="00620FB8">
      <w:pPr>
        <w:spacing w:before="42"/>
        <w:ind w:left="2715"/>
        <w:rPr>
          <w:b/>
          <w:sz w:val="24"/>
        </w:rPr>
      </w:pPr>
      <w:r>
        <w:rPr>
          <w:b/>
          <w:sz w:val="24"/>
        </w:rPr>
        <w:t>Povinnosti zmluvných strán a</w:t>
      </w:r>
      <w:r w:rsidR="005A68C8">
        <w:rPr>
          <w:b/>
          <w:sz w:val="24"/>
        </w:rPr>
        <w:t> </w:t>
      </w:r>
      <w:r>
        <w:rPr>
          <w:b/>
          <w:sz w:val="24"/>
        </w:rPr>
        <w:t>Subdodávateľov</w:t>
      </w:r>
    </w:p>
    <w:p w14:paraId="741073B9" w14:textId="77777777" w:rsidR="005A68C8" w:rsidRDefault="005A68C8" w:rsidP="00620FB8">
      <w:pPr>
        <w:spacing w:before="42"/>
        <w:ind w:left="2715"/>
        <w:rPr>
          <w:b/>
          <w:sz w:val="24"/>
        </w:rPr>
      </w:pPr>
    </w:p>
    <w:p w14:paraId="50FAD3B8" w14:textId="167DC35F" w:rsidR="002934F6" w:rsidRDefault="0045528F" w:rsidP="0012357C">
      <w:pPr>
        <w:tabs>
          <w:tab w:val="left" w:pos="720"/>
        </w:tabs>
        <w:ind w:left="709" w:hanging="567"/>
        <w:jc w:val="both"/>
        <w:rPr>
          <w:sz w:val="24"/>
        </w:rPr>
      </w:pPr>
      <w:r>
        <w:rPr>
          <w:sz w:val="24"/>
        </w:rPr>
        <w:t>6.1</w:t>
      </w:r>
      <w:r>
        <w:rPr>
          <w:sz w:val="24"/>
        </w:rPr>
        <w:tab/>
      </w:r>
      <w:r w:rsidR="005A68C8" w:rsidRPr="00EB1B91">
        <w:rPr>
          <w:sz w:val="24"/>
        </w:rPr>
        <w:t>Zhotoviteľ</w:t>
      </w:r>
      <w:r w:rsidR="005A68C8" w:rsidRPr="0045528F">
        <w:rPr>
          <w:sz w:val="24"/>
        </w:rPr>
        <w:t xml:space="preserve"> </w:t>
      </w:r>
      <w:r w:rsidR="00A87159" w:rsidRPr="0045528F">
        <w:rPr>
          <w:sz w:val="24"/>
        </w:rPr>
        <w:t xml:space="preserve"> je povinný zhotoviť Dielo v zmluvne dohodnutom rozsahu, bez vád a nedorobkov brániacich užívaniu Diela, v súlade s touto zmluvou a jej prílohami v termíne uvedenom v</w:t>
      </w:r>
      <w:r w:rsidR="00A87159" w:rsidRPr="00EB1B91">
        <w:rPr>
          <w:sz w:val="24"/>
        </w:rPr>
        <w:t xml:space="preserve"> </w:t>
      </w:r>
      <w:r w:rsidR="00A87159" w:rsidRPr="0045528F">
        <w:rPr>
          <w:sz w:val="24"/>
        </w:rPr>
        <w:t>zmluve.</w:t>
      </w:r>
    </w:p>
    <w:p w14:paraId="41991E19" w14:textId="602B3BAD" w:rsidR="00617622" w:rsidRPr="002934F6" w:rsidRDefault="002934F6" w:rsidP="0012357C">
      <w:pPr>
        <w:pStyle w:val="Odsekzoznamu"/>
        <w:tabs>
          <w:tab w:val="left" w:pos="720"/>
        </w:tabs>
        <w:ind w:left="709" w:hanging="567"/>
        <w:rPr>
          <w:sz w:val="24"/>
        </w:rPr>
      </w:pPr>
      <w:r>
        <w:rPr>
          <w:sz w:val="24"/>
        </w:rPr>
        <w:t xml:space="preserve">6.2 </w:t>
      </w:r>
      <w:r>
        <w:rPr>
          <w:sz w:val="24"/>
        </w:rPr>
        <w:tab/>
      </w:r>
      <w:r w:rsidR="005A68C8" w:rsidRPr="00EB1B91">
        <w:rPr>
          <w:sz w:val="24"/>
        </w:rPr>
        <w:t>Zhotoviteľ</w:t>
      </w:r>
      <w:r w:rsidR="005A68C8" w:rsidRPr="002934F6">
        <w:rPr>
          <w:sz w:val="24"/>
        </w:rPr>
        <w:t xml:space="preserve"> 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je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oprávnený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vykonávať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práce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v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pracovných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dňoch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od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6:00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hod.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do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18:00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hod.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a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v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sobotu od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7:00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do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18:00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hod.,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ak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sa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zmluvné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strany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nedohodnú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inak.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Dohodnutú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zmenu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pracovných</w:t>
      </w:r>
      <w:r w:rsidR="00A87159" w:rsidRPr="00EB1B91">
        <w:rPr>
          <w:sz w:val="24"/>
        </w:rPr>
        <w:t xml:space="preserve"> </w:t>
      </w:r>
      <w:r w:rsidR="00A87159" w:rsidRPr="002934F6">
        <w:rPr>
          <w:sz w:val="24"/>
        </w:rPr>
        <w:t>hodín objednávateľ potvrdí písomne</w:t>
      </w:r>
      <w:r w:rsidR="00E25596">
        <w:rPr>
          <w:sz w:val="24"/>
        </w:rPr>
        <w:t>.</w:t>
      </w:r>
    </w:p>
    <w:p w14:paraId="2A248045" w14:textId="509E16D1" w:rsidR="00617622" w:rsidRDefault="002934F6" w:rsidP="0012357C">
      <w:pPr>
        <w:pStyle w:val="Odsekzoznamu"/>
        <w:tabs>
          <w:tab w:val="left" w:pos="720"/>
        </w:tabs>
        <w:ind w:left="738" w:right="230" w:hanging="596"/>
        <w:rPr>
          <w:sz w:val="24"/>
        </w:rPr>
      </w:pPr>
      <w:r>
        <w:rPr>
          <w:sz w:val="24"/>
        </w:rPr>
        <w:t xml:space="preserve">6.3 </w:t>
      </w:r>
      <w:r>
        <w:rPr>
          <w:sz w:val="24"/>
        </w:rPr>
        <w:tab/>
      </w:r>
      <w:r w:rsidR="005A68C8" w:rsidRPr="00EB1B91">
        <w:rPr>
          <w:sz w:val="24"/>
        </w:rPr>
        <w:t>Zhotoviteľ</w:t>
      </w:r>
      <w:r w:rsidR="005A68C8">
        <w:rPr>
          <w:sz w:val="24"/>
        </w:rPr>
        <w:t xml:space="preserve"> </w:t>
      </w:r>
      <w:r w:rsidR="00A87159">
        <w:rPr>
          <w:sz w:val="24"/>
        </w:rPr>
        <w:t>vykonáva priebežnú kompletizáciu a kontrolu dokladov v súvislosti s dodávkami materiálu, konštrukcií a technológií.</w:t>
      </w:r>
      <w:r w:rsidR="005A68C8">
        <w:rPr>
          <w:sz w:val="24"/>
        </w:rPr>
        <w:t xml:space="preserve"> </w:t>
      </w:r>
      <w:r w:rsidR="005A68C8" w:rsidRPr="00EB1B91">
        <w:rPr>
          <w:sz w:val="24"/>
        </w:rPr>
        <w:t>Zhotoviteľ</w:t>
      </w:r>
      <w:r w:rsidR="005A68C8">
        <w:rPr>
          <w:sz w:val="24"/>
        </w:rPr>
        <w:t xml:space="preserve"> </w:t>
      </w:r>
      <w:r w:rsidR="00A87159">
        <w:rPr>
          <w:sz w:val="24"/>
        </w:rPr>
        <w:t>je povinný vykonať alebo zaistiť overenie, rovnako ako zabezpečiť doklady o všetkých revíziách, meraniach a skúškach, ktoré dokladujú kvalitu a spôsobilosť častí technických zariadení, najmä z hľadiska požiadaviek hygienických, požiarnych a ochrany životného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prostredia.</w:t>
      </w:r>
    </w:p>
    <w:p w14:paraId="5559B314" w14:textId="1035BD12" w:rsidR="00617622" w:rsidRDefault="002934F6" w:rsidP="00620FB8">
      <w:pPr>
        <w:pStyle w:val="Odsekzoznamu"/>
        <w:tabs>
          <w:tab w:val="left" w:pos="720"/>
        </w:tabs>
        <w:spacing w:before="2"/>
        <w:ind w:left="738" w:right="232" w:hanging="596"/>
        <w:rPr>
          <w:sz w:val="24"/>
        </w:rPr>
      </w:pPr>
      <w:r>
        <w:rPr>
          <w:sz w:val="24"/>
        </w:rPr>
        <w:t xml:space="preserve">6.4 </w:t>
      </w:r>
      <w:r>
        <w:rPr>
          <w:sz w:val="24"/>
        </w:rPr>
        <w:tab/>
      </w:r>
      <w:r w:rsidR="005A68C8" w:rsidRPr="00EB1B91">
        <w:rPr>
          <w:sz w:val="24"/>
        </w:rPr>
        <w:t>Zhotoviteľ</w:t>
      </w:r>
      <w:r w:rsidR="005A68C8">
        <w:rPr>
          <w:sz w:val="24"/>
        </w:rPr>
        <w:t xml:space="preserve"> 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znáša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nebezpečenstvo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škody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na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zhotovovanom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Diele,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a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to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až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do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doby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odovzdania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Diela objednávateľovi na základe podpísaného Preberacieho</w:t>
      </w:r>
      <w:r w:rsidR="00A87159" w:rsidRPr="00EB1B91">
        <w:rPr>
          <w:sz w:val="24"/>
        </w:rPr>
        <w:t xml:space="preserve"> </w:t>
      </w:r>
      <w:r w:rsidR="00A87159">
        <w:rPr>
          <w:sz w:val="24"/>
        </w:rPr>
        <w:t>protokolu.</w:t>
      </w:r>
    </w:p>
    <w:p w14:paraId="6D37E233" w14:textId="2A368AC9" w:rsidR="00617622" w:rsidRPr="002934F6" w:rsidRDefault="002934F6" w:rsidP="005A68C8">
      <w:pPr>
        <w:tabs>
          <w:tab w:val="left" w:pos="851"/>
        </w:tabs>
        <w:ind w:left="709" w:right="229" w:hanging="567"/>
        <w:rPr>
          <w:sz w:val="24"/>
        </w:rPr>
      </w:pPr>
      <w:r>
        <w:rPr>
          <w:sz w:val="24"/>
        </w:rPr>
        <w:t>6.5</w:t>
      </w:r>
      <w:r>
        <w:rPr>
          <w:sz w:val="24"/>
        </w:rPr>
        <w:tab/>
      </w:r>
      <w:r w:rsidR="005A68C8" w:rsidRPr="00EB1B91">
        <w:rPr>
          <w:sz w:val="24"/>
        </w:rPr>
        <w:t>Zhotoviteľ</w:t>
      </w:r>
      <w:r w:rsidR="005A68C8" w:rsidRPr="002934F6">
        <w:rPr>
          <w:sz w:val="24"/>
        </w:rPr>
        <w:t xml:space="preserve"> </w:t>
      </w:r>
      <w:r w:rsidR="00A87159" w:rsidRPr="002934F6">
        <w:rPr>
          <w:sz w:val="24"/>
        </w:rPr>
        <w:t xml:space="preserve"> je povinný najneskôr v momente podpisu zmluvy predložiť objednávateľovi zoznam </w:t>
      </w:r>
      <w:r w:rsidR="005A68C8">
        <w:rPr>
          <w:sz w:val="24"/>
        </w:rPr>
        <w:t xml:space="preserve">  </w:t>
      </w:r>
      <w:r w:rsidR="00A87159" w:rsidRPr="002934F6">
        <w:rPr>
          <w:sz w:val="24"/>
        </w:rPr>
        <w:t>známych</w:t>
      </w:r>
      <w:r w:rsidR="00A87159" w:rsidRPr="002934F6">
        <w:rPr>
          <w:spacing w:val="-16"/>
          <w:sz w:val="24"/>
        </w:rPr>
        <w:t xml:space="preserve"> </w:t>
      </w:r>
      <w:r w:rsidR="00A87159" w:rsidRPr="002934F6">
        <w:rPr>
          <w:sz w:val="24"/>
        </w:rPr>
        <w:t>subdodávateľov</w:t>
      </w:r>
      <w:r w:rsidR="00A87159" w:rsidRPr="002934F6">
        <w:rPr>
          <w:spacing w:val="-17"/>
          <w:sz w:val="24"/>
        </w:rPr>
        <w:t xml:space="preserve"> </w:t>
      </w:r>
      <w:r w:rsidR="00A87159" w:rsidRPr="002934F6">
        <w:rPr>
          <w:sz w:val="24"/>
        </w:rPr>
        <w:t>s</w:t>
      </w:r>
      <w:r w:rsidR="00A87159" w:rsidRPr="002934F6">
        <w:rPr>
          <w:spacing w:val="-18"/>
          <w:sz w:val="24"/>
        </w:rPr>
        <w:t xml:space="preserve"> </w:t>
      </w:r>
      <w:r w:rsidR="00A87159" w:rsidRPr="002934F6">
        <w:rPr>
          <w:sz w:val="24"/>
        </w:rPr>
        <w:t>uvedením</w:t>
      </w:r>
      <w:r w:rsidR="00A87159" w:rsidRPr="002934F6">
        <w:rPr>
          <w:spacing w:val="-18"/>
          <w:sz w:val="24"/>
        </w:rPr>
        <w:t xml:space="preserve"> </w:t>
      </w:r>
      <w:r w:rsidR="00A87159" w:rsidRPr="002934F6">
        <w:rPr>
          <w:sz w:val="24"/>
        </w:rPr>
        <w:t>a/alebo</w:t>
      </w:r>
      <w:r w:rsidR="00A87159" w:rsidRPr="002934F6">
        <w:rPr>
          <w:spacing w:val="-16"/>
          <w:sz w:val="24"/>
        </w:rPr>
        <w:t xml:space="preserve"> </w:t>
      </w:r>
      <w:r w:rsidR="00A87159" w:rsidRPr="002934F6">
        <w:rPr>
          <w:sz w:val="24"/>
        </w:rPr>
        <w:t>preukázaním</w:t>
      </w:r>
      <w:r w:rsidR="00A87159" w:rsidRPr="002934F6">
        <w:rPr>
          <w:spacing w:val="-18"/>
          <w:sz w:val="24"/>
        </w:rPr>
        <w:t xml:space="preserve"> </w:t>
      </w:r>
      <w:r w:rsidR="00A87159" w:rsidRPr="002934F6">
        <w:rPr>
          <w:sz w:val="24"/>
        </w:rPr>
        <w:t>nasledovných</w:t>
      </w:r>
      <w:r w:rsidR="00A87159" w:rsidRPr="002934F6">
        <w:rPr>
          <w:spacing w:val="-18"/>
          <w:sz w:val="24"/>
        </w:rPr>
        <w:t xml:space="preserve"> </w:t>
      </w:r>
      <w:r w:rsidR="00A87159" w:rsidRPr="002934F6">
        <w:rPr>
          <w:sz w:val="24"/>
        </w:rPr>
        <w:t>údajov</w:t>
      </w:r>
      <w:r w:rsidR="00A87159" w:rsidRPr="002934F6">
        <w:rPr>
          <w:spacing w:val="-17"/>
          <w:sz w:val="24"/>
        </w:rPr>
        <w:t xml:space="preserve"> </w:t>
      </w:r>
      <w:r w:rsidR="00A87159" w:rsidRPr="002934F6">
        <w:rPr>
          <w:sz w:val="24"/>
        </w:rPr>
        <w:t>a/alebo</w:t>
      </w:r>
      <w:r w:rsidR="00A87159" w:rsidRPr="002934F6">
        <w:rPr>
          <w:spacing w:val="-18"/>
          <w:sz w:val="24"/>
        </w:rPr>
        <w:t xml:space="preserve"> </w:t>
      </w:r>
      <w:r w:rsidR="00A87159" w:rsidRPr="002934F6">
        <w:rPr>
          <w:sz w:val="24"/>
        </w:rPr>
        <w:t>dokladov:</w:t>
      </w:r>
    </w:p>
    <w:p w14:paraId="13EDB9DD" w14:textId="77777777" w:rsidR="00617622" w:rsidRDefault="00A87159" w:rsidP="00D67F1F">
      <w:pPr>
        <w:pStyle w:val="Odsekzoznamu"/>
        <w:numPr>
          <w:ilvl w:val="2"/>
          <w:numId w:val="12"/>
        </w:numPr>
        <w:tabs>
          <w:tab w:val="left" w:pos="1099"/>
        </w:tabs>
        <w:spacing w:before="5"/>
        <w:ind w:right="232"/>
        <w:rPr>
          <w:sz w:val="24"/>
        </w:rPr>
      </w:pPr>
      <w:r>
        <w:rPr>
          <w:sz w:val="24"/>
        </w:rPr>
        <w:t>identifikačných údajov subdodávateľov v rozsahu obchodné meno – sídlo – IČO – kontaktná osoba (meno, priezvisko, pozícia, tel. Č., e-mail) – osoba oprávnená konať za subdodávateľa (meno, priezvisko, adresa pobytu, dátum narodenia, tel. Č.,</w:t>
      </w:r>
      <w:r>
        <w:rPr>
          <w:spacing w:val="-12"/>
          <w:sz w:val="24"/>
        </w:rPr>
        <w:t xml:space="preserve"> </w:t>
      </w:r>
      <w:r>
        <w:rPr>
          <w:sz w:val="24"/>
        </w:rPr>
        <w:t>e-mail),</w:t>
      </w:r>
    </w:p>
    <w:p w14:paraId="2200062A" w14:textId="77777777" w:rsidR="00617622" w:rsidRDefault="00A87159" w:rsidP="00D67F1F">
      <w:pPr>
        <w:pStyle w:val="Odsekzoznamu"/>
        <w:numPr>
          <w:ilvl w:val="2"/>
          <w:numId w:val="12"/>
        </w:numPr>
        <w:tabs>
          <w:tab w:val="left" w:pos="1099"/>
        </w:tabs>
        <w:rPr>
          <w:sz w:val="24"/>
        </w:rPr>
      </w:pPr>
      <w:r>
        <w:rPr>
          <w:sz w:val="24"/>
        </w:rPr>
        <w:t>identifikácie plnenia, ktoré bude realizovať</w:t>
      </w:r>
      <w:r>
        <w:rPr>
          <w:spacing w:val="-8"/>
          <w:sz w:val="24"/>
        </w:rPr>
        <w:t xml:space="preserve"> </w:t>
      </w:r>
      <w:r>
        <w:rPr>
          <w:sz w:val="24"/>
        </w:rPr>
        <w:t>subdodávateľ,</w:t>
      </w:r>
    </w:p>
    <w:p w14:paraId="75F9398B" w14:textId="77777777" w:rsidR="00617622" w:rsidRDefault="00A87159" w:rsidP="00D67F1F">
      <w:pPr>
        <w:pStyle w:val="Odsekzoznamu"/>
        <w:numPr>
          <w:ilvl w:val="2"/>
          <w:numId w:val="12"/>
        </w:numPr>
        <w:tabs>
          <w:tab w:val="left" w:pos="1099"/>
        </w:tabs>
        <w:spacing w:before="15"/>
        <w:rPr>
          <w:sz w:val="24"/>
        </w:rPr>
      </w:pPr>
      <w:r>
        <w:rPr>
          <w:sz w:val="24"/>
        </w:rPr>
        <w:t>doklady preukazujúce oprávnenie subdodávateľa vykonávať dané</w:t>
      </w:r>
      <w:r>
        <w:rPr>
          <w:spacing w:val="-10"/>
          <w:sz w:val="24"/>
        </w:rPr>
        <w:t xml:space="preserve"> </w:t>
      </w:r>
      <w:r>
        <w:rPr>
          <w:sz w:val="24"/>
        </w:rPr>
        <w:t>plnenie,</w:t>
      </w:r>
    </w:p>
    <w:p w14:paraId="752183DA" w14:textId="77777777" w:rsidR="00617622" w:rsidRDefault="00A87159" w:rsidP="00D67F1F">
      <w:pPr>
        <w:pStyle w:val="Odsekzoznamu"/>
        <w:numPr>
          <w:ilvl w:val="2"/>
          <w:numId w:val="12"/>
        </w:numPr>
        <w:tabs>
          <w:tab w:val="left" w:pos="1099"/>
        </w:tabs>
        <w:spacing w:before="18"/>
        <w:ind w:right="232"/>
        <w:rPr>
          <w:sz w:val="24"/>
        </w:rPr>
      </w:pPr>
      <w:r>
        <w:rPr>
          <w:sz w:val="24"/>
        </w:rPr>
        <w:t>dokladov preukazujúcich splnenie podmienok ustanovených touto zmluvou pre osobu subdodávateľa, ak také</w:t>
      </w:r>
      <w:r>
        <w:rPr>
          <w:spacing w:val="-2"/>
          <w:sz w:val="24"/>
        </w:rPr>
        <w:t xml:space="preserve"> </w:t>
      </w:r>
      <w:r>
        <w:rPr>
          <w:sz w:val="24"/>
        </w:rPr>
        <w:t>sú,</w:t>
      </w:r>
    </w:p>
    <w:p w14:paraId="21CC33DD" w14:textId="77777777" w:rsidR="0045528F" w:rsidRPr="00E25596" w:rsidRDefault="00A87159" w:rsidP="00D67F1F">
      <w:pPr>
        <w:pStyle w:val="Odsekzoznamu"/>
        <w:numPr>
          <w:ilvl w:val="2"/>
          <w:numId w:val="12"/>
        </w:numPr>
        <w:tabs>
          <w:tab w:val="left" w:pos="1099"/>
        </w:tabs>
        <w:spacing w:before="5"/>
        <w:ind w:right="230"/>
        <w:rPr>
          <w:color w:val="FF0000"/>
          <w:sz w:val="24"/>
        </w:rPr>
      </w:pPr>
      <w:r>
        <w:rPr>
          <w:sz w:val="24"/>
        </w:rPr>
        <w:t xml:space="preserve">záväzné vyhlásenie </w:t>
      </w:r>
      <w:r w:rsidRPr="00DD78B4">
        <w:rPr>
          <w:sz w:val="24"/>
        </w:rPr>
        <w:t xml:space="preserve">dodávateľa, že navrhnutý subdodávateľ je zapísaný v registri partnerov verejného sektora, ak má </w:t>
      </w:r>
      <w:r w:rsidRPr="002D2DB9">
        <w:rPr>
          <w:sz w:val="24"/>
        </w:rPr>
        <w:t xml:space="preserve">povinnosť zapisovať sa do registra partnerov verejného sektora v zmysle zákona č. 315/2016 </w:t>
      </w:r>
      <w:proofErr w:type="spellStart"/>
      <w:r w:rsidRPr="002D2DB9">
        <w:rPr>
          <w:sz w:val="24"/>
        </w:rPr>
        <w:t>Z.z</w:t>
      </w:r>
      <w:proofErr w:type="spellEnd"/>
      <w:r w:rsidRPr="002D2DB9">
        <w:rPr>
          <w:sz w:val="24"/>
        </w:rPr>
        <w:t>. o registri partnerov verejného sektora a o zmene a doplnení niektorých zákonov v znení neskorších</w:t>
      </w:r>
      <w:r w:rsidRPr="002D2DB9">
        <w:rPr>
          <w:spacing w:val="-4"/>
          <w:sz w:val="24"/>
        </w:rPr>
        <w:t xml:space="preserve"> </w:t>
      </w:r>
      <w:r w:rsidRPr="002D2DB9">
        <w:rPr>
          <w:sz w:val="24"/>
        </w:rPr>
        <w:t>predpisov.</w:t>
      </w:r>
    </w:p>
    <w:p w14:paraId="31EE6DE4" w14:textId="77777777" w:rsidR="00B83BC9" w:rsidRPr="002934F6" w:rsidRDefault="00B83BC9" w:rsidP="00620FB8">
      <w:pPr>
        <w:pStyle w:val="Odsekzoznamu"/>
        <w:tabs>
          <w:tab w:val="left" w:pos="1099"/>
        </w:tabs>
        <w:spacing w:before="5"/>
        <w:ind w:left="1098" w:right="230"/>
        <w:rPr>
          <w:sz w:val="24"/>
        </w:rPr>
      </w:pPr>
    </w:p>
    <w:p w14:paraId="22FA9E0B" w14:textId="77777777" w:rsidR="0045528F" w:rsidRDefault="0045528F" w:rsidP="00620FB8">
      <w:pPr>
        <w:pStyle w:val="Nadpis2"/>
        <w:spacing w:before="100"/>
        <w:ind w:left="0" w:right="12"/>
        <w:jc w:val="center"/>
      </w:pPr>
      <w:r>
        <w:t>Článok 7</w:t>
      </w:r>
    </w:p>
    <w:p w14:paraId="038DDA26" w14:textId="77777777" w:rsidR="00617622" w:rsidRDefault="00A87159" w:rsidP="00A963A8">
      <w:pPr>
        <w:pStyle w:val="Nadpis2"/>
        <w:spacing w:before="100"/>
        <w:ind w:left="4111" w:right="3219" w:hanging="850"/>
      </w:pPr>
      <w:r>
        <w:t>Odovzdanie a prevzatie Diela</w:t>
      </w:r>
    </w:p>
    <w:p w14:paraId="73F6A896" w14:textId="0338D4DD" w:rsidR="00617622" w:rsidRPr="00666796" w:rsidRDefault="00A55492" w:rsidP="00620FB8">
      <w:pPr>
        <w:tabs>
          <w:tab w:val="left" w:pos="739"/>
        </w:tabs>
        <w:spacing w:before="199"/>
        <w:ind w:left="720" w:right="229" w:hanging="527"/>
        <w:jc w:val="both"/>
        <w:rPr>
          <w:sz w:val="24"/>
        </w:rPr>
      </w:pPr>
      <w:r>
        <w:rPr>
          <w:sz w:val="24"/>
        </w:rPr>
        <w:t>7.1</w:t>
      </w:r>
      <w:r>
        <w:rPr>
          <w:sz w:val="24"/>
        </w:rPr>
        <w:tab/>
      </w:r>
      <w:r w:rsidR="00A87159" w:rsidRPr="00666796">
        <w:rPr>
          <w:sz w:val="24"/>
        </w:rPr>
        <w:t xml:space="preserve">Dielo, ktoré je predmetom tejto zmluvy, bude odovzdané </w:t>
      </w:r>
      <w:r w:rsidR="005A68C8" w:rsidRPr="00666796">
        <w:rPr>
          <w:sz w:val="24"/>
        </w:rPr>
        <w:t xml:space="preserve">zhotoviteľom </w:t>
      </w:r>
      <w:r w:rsidR="00A87159" w:rsidRPr="00666796">
        <w:rPr>
          <w:sz w:val="24"/>
        </w:rPr>
        <w:t xml:space="preserve">objednávateľovi vo forme protokolárneho odovzdania riadne a včas dokončeného Diela a to najneskôr do </w:t>
      </w:r>
      <w:r w:rsidR="00666796" w:rsidRPr="00666796">
        <w:rPr>
          <w:sz w:val="24"/>
        </w:rPr>
        <w:t>tridsať (30) dní</w:t>
      </w:r>
      <w:r w:rsidR="00A87159" w:rsidRPr="00666796">
        <w:rPr>
          <w:sz w:val="24"/>
        </w:rPr>
        <w:t xml:space="preserve"> odo dňa účinnosti tejto zmluvy podľa </w:t>
      </w:r>
      <w:r w:rsidR="00666796" w:rsidRPr="00666796">
        <w:rPr>
          <w:sz w:val="24"/>
        </w:rPr>
        <w:t>podmienok výzvy na predloženie cenovej ponuky</w:t>
      </w:r>
      <w:r w:rsidR="00A87159" w:rsidRPr="00666796">
        <w:rPr>
          <w:sz w:val="24"/>
        </w:rPr>
        <w:t xml:space="preserve">. Predmetom odovzdania </w:t>
      </w:r>
      <w:r w:rsidR="00666796" w:rsidRPr="00666796">
        <w:rPr>
          <w:sz w:val="24"/>
        </w:rPr>
        <w:t>zhotoviteľom</w:t>
      </w:r>
      <w:r w:rsidR="00A87159" w:rsidRPr="00666796">
        <w:rPr>
          <w:sz w:val="24"/>
        </w:rPr>
        <w:t xml:space="preserve"> a prevzatia objednávateľom bude Dielo ako celok.</w:t>
      </w:r>
    </w:p>
    <w:p w14:paraId="58AE78F4" w14:textId="4269D1DD" w:rsidR="00617622" w:rsidRDefault="00A55492" w:rsidP="00620FB8">
      <w:pPr>
        <w:tabs>
          <w:tab w:val="left" w:pos="739"/>
        </w:tabs>
        <w:spacing w:before="4"/>
        <w:ind w:left="720" w:right="229" w:hanging="720"/>
        <w:jc w:val="both"/>
      </w:pPr>
      <w:r>
        <w:rPr>
          <w:sz w:val="24"/>
        </w:rPr>
        <w:t xml:space="preserve">   7.2</w:t>
      </w:r>
      <w:r>
        <w:rPr>
          <w:sz w:val="24"/>
        </w:rPr>
        <w:tab/>
      </w:r>
      <w:r w:rsidR="00A87159" w:rsidRPr="00A55492">
        <w:rPr>
          <w:sz w:val="24"/>
        </w:rPr>
        <w:t>Po riadnom vykonaní Diela navrhne dodávateľ písomnou cestou jeho protokolárne odovzdanie objednávateľovi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(ďalej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len</w:t>
      </w:r>
      <w:r w:rsidR="00A87159" w:rsidRPr="00A55492">
        <w:rPr>
          <w:spacing w:val="-5"/>
          <w:sz w:val="24"/>
        </w:rPr>
        <w:t xml:space="preserve"> </w:t>
      </w:r>
      <w:r w:rsidR="00A87159" w:rsidRPr="00A55492">
        <w:rPr>
          <w:sz w:val="24"/>
        </w:rPr>
        <w:t>„Výzva</w:t>
      </w:r>
      <w:r w:rsidR="00A87159" w:rsidRPr="00A55492">
        <w:rPr>
          <w:spacing w:val="-5"/>
          <w:sz w:val="24"/>
        </w:rPr>
        <w:t xml:space="preserve"> </w:t>
      </w:r>
      <w:r w:rsidR="00A87159" w:rsidRPr="00A55492">
        <w:rPr>
          <w:sz w:val="24"/>
        </w:rPr>
        <w:t>na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prevzatie</w:t>
      </w:r>
      <w:r w:rsidR="00A87159" w:rsidRPr="00A55492">
        <w:rPr>
          <w:spacing w:val="-5"/>
          <w:sz w:val="24"/>
        </w:rPr>
        <w:t xml:space="preserve"> </w:t>
      </w:r>
      <w:r w:rsidR="00A87159" w:rsidRPr="00A55492">
        <w:rPr>
          <w:sz w:val="24"/>
        </w:rPr>
        <w:t>Diela“).</w:t>
      </w:r>
      <w:r w:rsidR="00A87159" w:rsidRPr="00A55492">
        <w:rPr>
          <w:spacing w:val="-6"/>
          <w:sz w:val="24"/>
        </w:rPr>
        <w:t xml:space="preserve"> </w:t>
      </w:r>
      <w:r w:rsidR="00A87159" w:rsidRPr="00A55492">
        <w:rPr>
          <w:sz w:val="24"/>
        </w:rPr>
        <w:t>Vo</w:t>
      </w:r>
      <w:r w:rsidR="00A87159" w:rsidRPr="00A55492">
        <w:rPr>
          <w:spacing w:val="-5"/>
          <w:sz w:val="24"/>
        </w:rPr>
        <w:t xml:space="preserve"> </w:t>
      </w:r>
      <w:r w:rsidR="00A87159" w:rsidRPr="00A55492">
        <w:rPr>
          <w:sz w:val="24"/>
        </w:rPr>
        <w:t>Výzve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na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prevzatie</w:t>
      </w:r>
      <w:r w:rsidR="00A87159" w:rsidRPr="00A55492">
        <w:rPr>
          <w:spacing w:val="-5"/>
          <w:sz w:val="24"/>
        </w:rPr>
        <w:t xml:space="preserve"> </w:t>
      </w:r>
      <w:r w:rsidR="00A87159" w:rsidRPr="00A55492">
        <w:rPr>
          <w:sz w:val="24"/>
        </w:rPr>
        <w:t>Diela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dodávateľ</w:t>
      </w:r>
      <w:r w:rsidR="00A87159" w:rsidRPr="00A55492">
        <w:rPr>
          <w:spacing w:val="-6"/>
          <w:sz w:val="24"/>
        </w:rPr>
        <w:t xml:space="preserve"> </w:t>
      </w:r>
      <w:r w:rsidR="00A87159" w:rsidRPr="00A55492">
        <w:rPr>
          <w:sz w:val="24"/>
        </w:rPr>
        <w:t>určí termín</w:t>
      </w:r>
      <w:r w:rsidR="00A87159" w:rsidRPr="00A55492">
        <w:rPr>
          <w:spacing w:val="-15"/>
          <w:sz w:val="24"/>
        </w:rPr>
        <w:t xml:space="preserve"> </w:t>
      </w:r>
      <w:r w:rsidR="00A87159" w:rsidRPr="00A55492">
        <w:rPr>
          <w:sz w:val="24"/>
        </w:rPr>
        <w:t>odovzdania</w:t>
      </w:r>
      <w:r w:rsidR="00A87159" w:rsidRPr="00A55492">
        <w:rPr>
          <w:spacing w:val="-17"/>
          <w:sz w:val="24"/>
        </w:rPr>
        <w:t xml:space="preserve"> </w:t>
      </w:r>
      <w:r w:rsidR="00A87159" w:rsidRPr="00A55492">
        <w:rPr>
          <w:sz w:val="24"/>
        </w:rPr>
        <w:t>Diela,</w:t>
      </w:r>
      <w:r w:rsidR="00A87159" w:rsidRPr="00A55492">
        <w:rPr>
          <w:spacing w:val="-16"/>
          <w:sz w:val="24"/>
        </w:rPr>
        <w:t xml:space="preserve"> </w:t>
      </w:r>
      <w:r w:rsidR="00A87159" w:rsidRPr="00A55492">
        <w:rPr>
          <w:sz w:val="24"/>
        </w:rPr>
        <w:t>ktorý</w:t>
      </w:r>
      <w:r w:rsidR="00A87159" w:rsidRPr="00A55492">
        <w:rPr>
          <w:spacing w:val="-16"/>
          <w:sz w:val="24"/>
        </w:rPr>
        <w:t xml:space="preserve"> </w:t>
      </w:r>
      <w:r w:rsidR="00A87159" w:rsidRPr="00A55492">
        <w:rPr>
          <w:sz w:val="24"/>
        </w:rPr>
        <w:t>nesmie</w:t>
      </w:r>
      <w:r w:rsidR="00A87159" w:rsidRPr="00A55492">
        <w:rPr>
          <w:spacing w:val="-17"/>
          <w:sz w:val="24"/>
        </w:rPr>
        <w:t xml:space="preserve"> </w:t>
      </w:r>
      <w:r w:rsidR="00A87159" w:rsidRPr="00A55492">
        <w:rPr>
          <w:sz w:val="24"/>
        </w:rPr>
        <w:t>byť</w:t>
      </w:r>
      <w:r w:rsidR="00A87159" w:rsidRPr="00A55492">
        <w:rPr>
          <w:spacing w:val="-15"/>
          <w:sz w:val="24"/>
        </w:rPr>
        <w:t xml:space="preserve"> </w:t>
      </w:r>
      <w:r w:rsidR="0075216D">
        <w:rPr>
          <w:spacing w:val="-15"/>
          <w:sz w:val="24"/>
        </w:rPr>
        <w:t>ne</w:t>
      </w:r>
      <w:r w:rsidR="00A87159" w:rsidRPr="00A55492">
        <w:rPr>
          <w:sz w:val="24"/>
        </w:rPr>
        <w:t>skôr</w:t>
      </w:r>
      <w:r w:rsidR="00A87159" w:rsidRPr="00A55492">
        <w:rPr>
          <w:spacing w:val="-19"/>
          <w:sz w:val="24"/>
        </w:rPr>
        <w:t xml:space="preserve"> </w:t>
      </w:r>
      <w:r w:rsidR="00A87159" w:rsidRPr="00A55492">
        <w:rPr>
          <w:sz w:val="24"/>
        </w:rPr>
        <w:t>ako</w:t>
      </w:r>
      <w:r w:rsidR="00A87159" w:rsidRPr="00A55492">
        <w:rPr>
          <w:spacing w:val="-17"/>
          <w:sz w:val="24"/>
        </w:rPr>
        <w:t xml:space="preserve"> </w:t>
      </w:r>
      <w:r w:rsidR="00A87159" w:rsidRPr="00A55492">
        <w:rPr>
          <w:sz w:val="24"/>
        </w:rPr>
        <w:t>desať</w:t>
      </w:r>
      <w:r w:rsidR="00A87159" w:rsidRPr="00A55492">
        <w:rPr>
          <w:spacing w:val="-15"/>
          <w:sz w:val="24"/>
        </w:rPr>
        <w:t xml:space="preserve"> </w:t>
      </w:r>
      <w:r w:rsidR="00A87159" w:rsidRPr="00A55492">
        <w:rPr>
          <w:sz w:val="24"/>
        </w:rPr>
        <w:t>(10)</w:t>
      </w:r>
      <w:r w:rsidR="00A87159" w:rsidRPr="00A55492">
        <w:rPr>
          <w:spacing w:val="-17"/>
          <w:sz w:val="24"/>
        </w:rPr>
        <w:t xml:space="preserve"> </w:t>
      </w:r>
      <w:r w:rsidR="00A87159" w:rsidRPr="00A55492">
        <w:rPr>
          <w:sz w:val="24"/>
        </w:rPr>
        <w:t>kalendárnych</w:t>
      </w:r>
      <w:r w:rsidR="00A87159" w:rsidRPr="00A55492">
        <w:rPr>
          <w:spacing w:val="-15"/>
          <w:sz w:val="24"/>
        </w:rPr>
        <w:t xml:space="preserve"> </w:t>
      </w:r>
      <w:r w:rsidR="00A87159" w:rsidRPr="00A55492">
        <w:rPr>
          <w:sz w:val="24"/>
        </w:rPr>
        <w:t>dní</w:t>
      </w:r>
      <w:r w:rsidR="00A87159" w:rsidRPr="00A55492">
        <w:rPr>
          <w:spacing w:val="-16"/>
          <w:sz w:val="24"/>
        </w:rPr>
        <w:t xml:space="preserve"> </w:t>
      </w:r>
      <w:r w:rsidR="00A87159" w:rsidRPr="00A55492">
        <w:rPr>
          <w:sz w:val="24"/>
        </w:rPr>
        <w:t>odo</w:t>
      </w:r>
      <w:r w:rsidR="00A87159" w:rsidRPr="00A55492">
        <w:rPr>
          <w:spacing w:val="-15"/>
          <w:sz w:val="24"/>
        </w:rPr>
        <w:t xml:space="preserve"> </w:t>
      </w:r>
      <w:r w:rsidR="00A87159" w:rsidRPr="00A55492">
        <w:rPr>
          <w:sz w:val="24"/>
        </w:rPr>
        <w:t>dňa</w:t>
      </w:r>
      <w:r w:rsidR="00A87159" w:rsidRPr="00A55492">
        <w:rPr>
          <w:spacing w:val="-15"/>
          <w:sz w:val="24"/>
        </w:rPr>
        <w:t xml:space="preserve"> </w:t>
      </w:r>
      <w:r w:rsidR="00A87159" w:rsidRPr="00A55492">
        <w:rPr>
          <w:sz w:val="24"/>
        </w:rPr>
        <w:t>doručenia Výzvy na prevzatie Diela objednávateľovi. Ak objednávateľ napriek riadnemu a včasnému určeniu termínu odovzdania Diela dodávateľom má dôvody hodné osobitného zreteľa, pre ktoré sa nezúčastní odovzdania Diela, dodávateľ je povinný dohodnúť sa s objednávateľom na inom termíne odovzdania Diela. Objednávateľ Dielo prevezme výlučne v prípade, že na Diele nebudú zistené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také</w:t>
      </w:r>
      <w:r w:rsidR="00A87159" w:rsidRPr="00A55492">
        <w:rPr>
          <w:spacing w:val="-6"/>
          <w:sz w:val="24"/>
        </w:rPr>
        <w:t xml:space="preserve"> </w:t>
      </w:r>
      <w:r w:rsidR="00A87159" w:rsidRPr="00A55492">
        <w:rPr>
          <w:sz w:val="24"/>
        </w:rPr>
        <w:t>vady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a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nedorobky,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ktoré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by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bránili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riadnemu,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bezpečnému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a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plne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funkčnému</w:t>
      </w:r>
      <w:r w:rsidR="00A87159" w:rsidRPr="00A55492">
        <w:rPr>
          <w:spacing w:val="-6"/>
          <w:sz w:val="24"/>
        </w:rPr>
        <w:t xml:space="preserve"> </w:t>
      </w:r>
      <w:r w:rsidR="00A87159" w:rsidRPr="00A55492">
        <w:rPr>
          <w:sz w:val="24"/>
        </w:rPr>
        <w:t xml:space="preserve">užívaniu celého Diela. Prevzatie Diela môže byť objednávateľom odmietnuté v prípade zistených </w:t>
      </w:r>
      <w:proofErr w:type="spellStart"/>
      <w:r w:rsidR="00A87159" w:rsidRPr="00A55492">
        <w:rPr>
          <w:sz w:val="24"/>
        </w:rPr>
        <w:t>závad</w:t>
      </w:r>
      <w:proofErr w:type="spellEnd"/>
      <w:r w:rsidR="00A87159" w:rsidRPr="00A55492">
        <w:rPr>
          <w:sz w:val="24"/>
        </w:rPr>
        <w:t xml:space="preserve"> funkčnosti</w:t>
      </w:r>
      <w:r w:rsidR="0075216D">
        <w:rPr>
          <w:sz w:val="24"/>
        </w:rPr>
        <w:t>.</w:t>
      </w:r>
      <w:r w:rsidR="00A87159" w:rsidRPr="00A55492">
        <w:rPr>
          <w:sz w:val="24"/>
        </w:rPr>
        <w:t xml:space="preserve"> </w:t>
      </w:r>
    </w:p>
    <w:p w14:paraId="38630939" w14:textId="6202CCF9" w:rsidR="00617622" w:rsidRDefault="00A55492" w:rsidP="00620FB8">
      <w:pPr>
        <w:pStyle w:val="Odsekzoznamu"/>
        <w:tabs>
          <w:tab w:val="left" w:pos="739"/>
        </w:tabs>
        <w:ind w:left="757" w:right="250" w:hanging="615"/>
        <w:rPr>
          <w:sz w:val="24"/>
        </w:rPr>
      </w:pPr>
      <w:r>
        <w:rPr>
          <w:sz w:val="24"/>
        </w:rPr>
        <w:t>7.3</w:t>
      </w:r>
      <w:r>
        <w:rPr>
          <w:sz w:val="24"/>
        </w:rPr>
        <w:tab/>
      </w:r>
      <w:r w:rsidR="00A87159">
        <w:rPr>
          <w:sz w:val="24"/>
        </w:rPr>
        <w:t>V prípade, že objednávateľ odmietne podpísať Preberací protokol, spíšu zmluvné strany Zápis, v ktorom</w:t>
      </w:r>
      <w:r w:rsidR="00A87159">
        <w:rPr>
          <w:spacing w:val="-14"/>
          <w:sz w:val="24"/>
        </w:rPr>
        <w:t xml:space="preserve"> </w:t>
      </w:r>
      <w:r w:rsidR="00A87159">
        <w:rPr>
          <w:sz w:val="24"/>
        </w:rPr>
        <w:t>uvedú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svoje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stanoviská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a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ich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odôvodnenie.</w:t>
      </w:r>
      <w:r w:rsidR="00A87159">
        <w:rPr>
          <w:spacing w:val="-13"/>
          <w:sz w:val="24"/>
        </w:rPr>
        <w:t xml:space="preserve"> </w:t>
      </w:r>
      <w:r w:rsidR="00251A85">
        <w:rPr>
          <w:spacing w:val="-13"/>
          <w:sz w:val="24"/>
        </w:rPr>
        <w:t xml:space="preserve">Zhotoviteľ 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sa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zaväzuje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pri</w:t>
      </w:r>
      <w:r w:rsidR="00A87159">
        <w:rPr>
          <w:spacing w:val="-14"/>
          <w:sz w:val="24"/>
        </w:rPr>
        <w:t xml:space="preserve"> </w:t>
      </w:r>
      <w:r w:rsidR="00A87159">
        <w:rPr>
          <w:sz w:val="24"/>
        </w:rPr>
        <w:t>odovzdaní</w:t>
      </w:r>
      <w:r w:rsidR="00A87159">
        <w:rPr>
          <w:spacing w:val="-16"/>
          <w:sz w:val="24"/>
        </w:rPr>
        <w:t xml:space="preserve"> </w:t>
      </w:r>
      <w:r w:rsidR="00A87159">
        <w:rPr>
          <w:sz w:val="24"/>
        </w:rPr>
        <w:t>a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 xml:space="preserve">prevzatí </w:t>
      </w:r>
      <w:r w:rsidR="00A87159">
        <w:rPr>
          <w:sz w:val="24"/>
        </w:rPr>
        <w:lastRenderedPageBreak/>
        <w:t>Diela oboznámiť objednávateľa s podmienkami a požiadavkami na technológiu a jej prevádzku poskytovanou dodávateľmi</w:t>
      </w:r>
      <w:r w:rsidR="00A87159">
        <w:rPr>
          <w:spacing w:val="-1"/>
          <w:sz w:val="24"/>
        </w:rPr>
        <w:t xml:space="preserve"> </w:t>
      </w:r>
      <w:r w:rsidR="00A87159">
        <w:rPr>
          <w:sz w:val="24"/>
        </w:rPr>
        <w:t>technológií.</w:t>
      </w:r>
    </w:p>
    <w:p w14:paraId="4A65AEB7" w14:textId="77777777" w:rsidR="00617622" w:rsidRPr="00A55492" w:rsidRDefault="00A55492" w:rsidP="00620FB8">
      <w:pPr>
        <w:pStyle w:val="Odsekzoznamu"/>
        <w:tabs>
          <w:tab w:val="left" w:pos="739"/>
        </w:tabs>
        <w:ind w:left="720" w:right="229" w:hanging="522"/>
        <w:rPr>
          <w:sz w:val="24"/>
        </w:rPr>
      </w:pPr>
      <w:r>
        <w:rPr>
          <w:sz w:val="24"/>
        </w:rPr>
        <w:t>7.4</w:t>
      </w:r>
      <w:r>
        <w:rPr>
          <w:sz w:val="24"/>
        </w:rPr>
        <w:tab/>
      </w:r>
      <w:r w:rsidR="00A87159">
        <w:rPr>
          <w:sz w:val="24"/>
        </w:rPr>
        <w:t>Pokiaľ nebude medzi zmluvnými stranami dohodnuté inak, dodávateľ uvoľní Stavenisko najneskôr do</w:t>
      </w:r>
      <w:r w:rsidR="00A87159">
        <w:rPr>
          <w:spacing w:val="-8"/>
          <w:sz w:val="24"/>
        </w:rPr>
        <w:t xml:space="preserve"> </w:t>
      </w:r>
      <w:r w:rsidR="00A87159">
        <w:rPr>
          <w:sz w:val="24"/>
        </w:rPr>
        <w:t>piatich</w:t>
      </w:r>
      <w:r w:rsidR="00A87159">
        <w:rPr>
          <w:spacing w:val="-8"/>
          <w:sz w:val="24"/>
        </w:rPr>
        <w:t xml:space="preserve"> </w:t>
      </w:r>
      <w:r w:rsidR="00A87159">
        <w:rPr>
          <w:sz w:val="24"/>
        </w:rPr>
        <w:t>(5)</w:t>
      </w:r>
      <w:r w:rsidR="00A87159">
        <w:rPr>
          <w:spacing w:val="-10"/>
          <w:sz w:val="24"/>
        </w:rPr>
        <w:t xml:space="preserve"> </w:t>
      </w:r>
      <w:r w:rsidR="00A87159">
        <w:rPr>
          <w:sz w:val="24"/>
        </w:rPr>
        <w:t>pracovných</w:t>
      </w:r>
      <w:r w:rsidR="00A87159">
        <w:rPr>
          <w:spacing w:val="-8"/>
          <w:sz w:val="24"/>
        </w:rPr>
        <w:t xml:space="preserve"> </w:t>
      </w:r>
      <w:r w:rsidR="00A87159">
        <w:rPr>
          <w:sz w:val="24"/>
        </w:rPr>
        <w:t>dní</w:t>
      </w:r>
      <w:r w:rsidR="00A87159">
        <w:rPr>
          <w:spacing w:val="-8"/>
          <w:sz w:val="24"/>
        </w:rPr>
        <w:t xml:space="preserve"> </w:t>
      </w:r>
      <w:r w:rsidR="00A87159">
        <w:rPr>
          <w:sz w:val="24"/>
        </w:rPr>
        <w:t>po</w:t>
      </w:r>
      <w:r w:rsidR="00A87159">
        <w:rPr>
          <w:spacing w:val="-10"/>
          <w:sz w:val="24"/>
        </w:rPr>
        <w:t xml:space="preserve"> </w:t>
      </w:r>
      <w:r w:rsidR="00A87159">
        <w:rPr>
          <w:sz w:val="24"/>
        </w:rPr>
        <w:t>podpise</w:t>
      </w:r>
      <w:r w:rsidR="00A87159">
        <w:rPr>
          <w:spacing w:val="-10"/>
          <w:sz w:val="24"/>
        </w:rPr>
        <w:t xml:space="preserve"> </w:t>
      </w:r>
      <w:r w:rsidR="00A87159">
        <w:rPr>
          <w:sz w:val="24"/>
        </w:rPr>
        <w:t>Preberacieho</w:t>
      </w:r>
      <w:r w:rsidR="00A87159">
        <w:rPr>
          <w:spacing w:val="-8"/>
          <w:sz w:val="24"/>
        </w:rPr>
        <w:t xml:space="preserve"> </w:t>
      </w:r>
      <w:r w:rsidR="00A87159">
        <w:rPr>
          <w:sz w:val="24"/>
        </w:rPr>
        <w:t>protokolu</w:t>
      </w:r>
      <w:r w:rsidR="00A87159" w:rsidRPr="00A55492">
        <w:rPr>
          <w:sz w:val="24"/>
        </w:rPr>
        <w:t xml:space="preserve"> Po tejto lehote ponechá dodávateľ na Stavenisku iba zariadenie, stroje a materiál, nutné na odstránenie vád a nedorobkov Diela.</w:t>
      </w:r>
    </w:p>
    <w:p w14:paraId="39EC889C" w14:textId="77777777" w:rsidR="00617622" w:rsidRPr="00A55492" w:rsidRDefault="00A55492" w:rsidP="00620FB8">
      <w:pPr>
        <w:tabs>
          <w:tab w:val="left" w:pos="739"/>
        </w:tabs>
        <w:jc w:val="both"/>
        <w:rPr>
          <w:sz w:val="24"/>
        </w:rPr>
      </w:pPr>
      <w:r>
        <w:rPr>
          <w:sz w:val="24"/>
        </w:rPr>
        <w:t xml:space="preserve">   7.5</w:t>
      </w:r>
      <w:r>
        <w:rPr>
          <w:sz w:val="24"/>
        </w:rPr>
        <w:tab/>
      </w:r>
      <w:r w:rsidR="00A87159" w:rsidRPr="00A55492">
        <w:rPr>
          <w:sz w:val="24"/>
        </w:rPr>
        <w:t>Preberací protokol bude obsahovať najmä, ale nie</w:t>
      </w:r>
      <w:r w:rsidR="00A87159" w:rsidRPr="00A55492">
        <w:rPr>
          <w:spacing w:val="-5"/>
          <w:sz w:val="24"/>
        </w:rPr>
        <w:t xml:space="preserve"> </w:t>
      </w:r>
      <w:r w:rsidR="00A87159" w:rsidRPr="00A55492">
        <w:rPr>
          <w:sz w:val="24"/>
        </w:rPr>
        <w:t>výlučne:</w:t>
      </w:r>
    </w:p>
    <w:p w14:paraId="42419240" w14:textId="77777777" w:rsidR="00617622" w:rsidRDefault="00A87159" w:rsidP="00D67F1F">
      <w:pPr>
        <w:pStyle w:val="Odsekzoznamu"/>
        <w:numPr>
          <w:ilvl w:val="2"/>
          <w:numId w:val="7"/>
        </w:numPr>
        <w:tabs>
          <w:tab w:val="left" w:pos="1051"/>
        </w:tabs>
        <w:spacing w:before="41"/>
        <w:rPr>
          <w:sz w:val="24"/>
        </w:rPr>
      </w:pPr>
      <w:r>
        <w:rPr>
          <w:sz w:val="24"/>
        </w:rPr>
        <w:t>základné údaje o Diele;</w:t>
      </w:r>
    </w:p>
    <w:p w14:paraId="68948953" w14:textId="77777777" w:rsidR="00617622" w:rsidRDefault="00A87159" w:rsidP="00D67F1F">
      <w:pPr>
        <w:pStyle w:val="Odsekzoznamu"/>
        <w:numPr>
          <w:ilvl w:val="2"/>
          <w:numId w:val="7"/>
        </w:numPr>
        <w:tabs>
          <w:tab w:val="left" w:pos="1051"/>
        </w:tabs>
        <w:rPr>
          <w:sz w:val="24"/>
        </w:rPr>
      </w:pPr>
      <w:r>
        <w:rPr>
          <w:sz w:val="24"/>
        </w:rPr>
        <w:t>súpis zistených vád a nedorobkov na Diele, ktoré nebránia riadnemu užívaniu</w:t>
      </w:r>
      <w:r>
        <w:rPr>
          <w:spacing w:val="-12"/>
          <w:sz w:val="24"/>
        </w:rPr>
        <w:t xml:space="preserve"> </w:t>
      </w:r>
      <w:r>
        <w:rPr>
          <w:sz w:val="24"/>
        </w:rPr>
        <w:t>Diela;</w:t>
      </w:r>
    </w:p>
    <w:p w14:paraId="25651A75" w14:textId="77777777" w:rsidR="00617622" w:rsidRDefault="00A87159" w:rsidP="00D67F1F">
      <w:pPr>
        <w:pStyle w:val="Odsekzoznamu"/>
        <w:numPr>
          <w:ilvl w:val="2"/>
          <w:numId w:val="7"/>
        </w:numPr>
        <w:tabs>
          <w:tab w:val="left" w:pos="1051"/>
        </w:tabs>
        <w:rPr>
          <w:sz w:val="24"/>
        </w:rPr>
      </w:pPr>
      <w:r>
        <w:rPr>
          <w:sz w:val="24"/>
        </w:rPr>
        <w:t>lehoty na odstránenie vád a nedorobkov</w:t>
      </w:r>
      <w:r>
        <w:rPr>
          <w:spacing w:val="-4"/>
          <w:sz w:val="24"/>
        </w:rPr>
        <w:t xml:space="preserve"> </w:t>
      </w:r>
      <w:r>
        <w:rPr>
          <w:sz w:val="24"/>
        </w:rPr>
        <w:t>Diela;</w:t>
      </w:r>
    </w:p>
    <w:p w14:paraId="32B4C429" w14:textId="77777777" w:rsidR="00617622" w:rsidRDefault="00A87159" w:rsidP="00D67F1F">
      <w:pPr>
        <w:pStyle w:val="Odsekzoznamu"/>
        <w:numPr>
          <w:ilvl w:val="2"/>
          <w:numId w:val="7"/>
        </w:numPr>
        <w:tabs>
          <w:tab w:val="left" w:pos="1051"/>
        </w:tabs>
        <w:spacing w:before="1"/>
        <w:rPr>
          <w:sz w:val="24"/>
        </w:rPr>
      </w:pPr>
      <w:r>
        <w:rPr>
          <w:sz w:val="24"/>
        </w:rPr>
        <w:t>zoznam odovzdaných dokladov vzťahujúcich sa k Dielu (Dokladová</w:t>
      </w:r>
      <w:r>
        <w:rPr>
          <w:spacing w:val="-7"/>
          <w:sz w:val="24"/>
        </w:rPr>
        <w:t xml:space="preserve"> </w:t>
      </w:r>
      <w:r>
        <w:rPr>
          <w:sz w:val="24"/>
        </w:rPr>
        <w:t>časť);</w:t>
      </w:r>
    </w:p>
    <w:p w14:paraId="5BD62193" w14:textId="77777777" w:rsidR="00617622" w:rsidRDefault="00A87159" w:rsidP="00D67F1F">
      <w:pPr>
        <w:pStyle w:val="Odsekzoznamu"/>
        <w:numPr>
          <w:ilvl w:val="2"/>
          <w:numId w:val="7"/>
        </w:numPr>
        <w:tabs>
          <w:tab w:val="left" w:pos="1051"/>
        </w:tabs>
        <w:ind w:right="811"/>
        <w:rPr>
          <w:sz w:val="24"/>
        </w:rPr>
      </w:pPr>
      <w:r>
        <w:rPr>
          <w:sz w:val="24"/>
        </w:rPr>
        <w:t>prehlásenie zmluvných strán o tom, že dodávateľ Dielo odovzdáva a objednávateľ Dielo preberá;</w:t>
      </w:r>
    </w:p>
    <w:p w14:paraId="40D2E596" w14:textId="77777777" w:rsidR="00617622" w:rsidRDefault="00A87159" w:rsidP="00D67F1F">
      <w:pPr>
        <w:pStyle w:val="Odsekzoznamu"/>
        <w:numPr>
          <w:ilvl w:val="2"/>
          <w:numId w:val="7"/>
        </w:numPr>
        <w:tabs>
          <w:tab w:val="left" w:pos="1051"/>
        </w:tabs>
        <w:rPr>
          <w:sz w:val="24"/>
        </w:rPr>
      </w:pPr>
      <w:r>
        <w:rPr>
          <w:sz w:val="24"/>
        </w:rPr>
        <w:t>podpisy oprávnených zástupcov zmluvných strán;</w:t>
      </w:r>
    </w:p>
    <w:p w14:paraId="75BE7585" w14:textId="77777777" w:rsidR="00617622" w:rsidRDefault="00A87159" w:rsidP="00D67F1F">
      <w:pPr>
        <w:pStyle w:val="Odsekzoznamu"/>
        <w:numPr>
          <w:ilvl w:val="2"/>
          <w:numId w:val="7"/>
        </w:numPr>
        <w:tabs>
          <w:tab w:val="left" w:pos="1051"/>
        </w:tabs>
        <w:rPr>
          <w:sz w:val="24"/>
        </w:rPr>
      </w:pPr>
      <w:r>
        <w:rPr>
          <w:sz w:val="24"/>
        </w:rPr>
        <w:t>konštatovanie, že dňom odovzdania a prevzatia Diela začína plynúť záručná</w:t>
      </w:r>
      <w:r>
        <w:rPr>
          <w:spacing w:val="-15"/>
          <w:sz w:val="24"/>
        </w:rPr>
        <w:t xml:space="preserve"> </w:t>
      </w:r>
      <w:r>
        <w:rPr>
          <w:sz w:val="24"/>
        </w:rPr>
        <w:t>doba.</w:t>
      </w:r>
    </w:p>
    <w:p w14:paraId="26AF5AD7" w14:textId="77777777" w:rsidR="00617622" w:rsidRDefault="00A55492" w:rsidP="00666796">
      <w:pPr>
        <w:pStyle w:val="Odsekzoznamu"/>
        <w:tabs>
          <w:tab w:val="left" w:pos="709"/>
        </w:tabs>
        <w:ind w:left="798" w:hanging="656"/>
        <w:rPr>
          <w:sz w:val="24"/>
        </w:rPr>
      </w:pPr>
      <w:r>
        <w:rPr>
          <w:sz w:val="24"/>
        </w:rPr>
        <w:t xml:space="preserve"> 7.6</w:t>
      </w:r>
      <w:r>
        <w:rPr>
          <w:sz w:val="24"/>
        </w:rPr>
        <w:tab/>
      </w:r>
      <w:r w:rsidR="00A87159">
        <w:rPr>
          <w:sz w:val="24"/>
        </w:rPr>
        <w:t>Podpisom Preberacieho protokolu oboma zmluvnými stranami sa Dielo považuje za</w:t>
      </w:r>
      <w:r w:rsidR="00A87159">
        <w:rPr>
          <w:spacing w:val="-26"/>
          <w:sz w:val="24"/>
        </w:rPr>
        <w:t xml:space="preserve"> </w:t>
      </w:r>
      <w:r w:rsidR="00A87159">
        <w:rPr>
          <w:sz w:val="24"/>
        </w:rPr>
        <w:t>odovzdané.</w:t>
      </w:r>
    </w:p>
    <w:p w14:paraId="303CB6C2" w14:textId="1F5394CC" w:rsidR="00617622" w:rsidRDefault="00A55492" w:rsidP="00620FB8">
      <w:pPr>
        <w:pStyle w:val="Odsekzoznamu"/>
        <w:tabs>
          <w:tab w:val="left" w:pos="739"/>
        </w:tabs>
        <w:spacing w:before="42"/>
        <w:ind w:left="720" w:right="229" w:hanging="578"/>
        <w:rPr>
          <w:sz w:val="24"/>
        </w:rPr>
      </w:pPr>
      <w:r>
        <w:rPr>
          <w:sz w:val="24"/>
        </w:rPr>
        <w:t xml:space="preserve"> 7.7</w:t>
      </w:r>
      <w:r>
        <w:rPr>
          <w:sz w:val="24"/>
        </w:rPr>
        <w:tab/>
      </w:r>
      <w:r w:rsidR="00A87159">
        <w:rPr>
          <w:sz w:val="24"/>
        </w:rPr>
        <w:t xml:space="preserve">V prípade, ak </w:t>
      </w:r>
      <w:r w:rsidR="00666796">
        <w:rPr>
          <w:sz w:val="24"/>
        </w:rPr>
        <w:t>zhotoviteľ</w:t>
      </w:r>
      <w:r w:rsidR="00A87159">
        <w:rPr>
          <w:sz w:val="24"/>
        </w:rPr>
        <w:t xml:space="preserve"> zhotoví Dielo pred dohodnutým termínom zhotovenia Diela, je objednávateľ povinný takto zhotovené Dielo prevziať aj v skoršom termíne, najneskôr však do tridsiatich (30) kalendárnych dní odo dňa doručenia Výzvy na prevzatie Diela. </w:t>
      </w:r>
    </w:p>
    <w:p w14:paraId="47BD6CCC" w14:textId="77777777" w:rsidR="00E00103" w:rsidRDefault="00E00103" w:rsidP="00620FB8">
      <w:pPr>
        <w:pStyle w:val="Odsekzoznamu"/>
        <w:tabs>
          <w:tab w:val="left" w:pos="739"/>
        </w:tabs>
        <w:spacing w:before="42"/>
        <w:ind w:left="720" w:right="229" w:hanging="578"/>
        <w:rPr>
          <w:sz w:val="24"/>
        </w:rPr>
      </w:pPr>
    </w:p>
    <w:p w14:paraId="243C0359" w14:textId="77777777" w:rsidR="0045528F" w:rsidRDefault="00A87159" w:rsidP="00620FB8">
      <w:pPr>
        <w:pStyle w:val="Nadpis2"/>
        <w:spacing w:before="80"/>
        <w:ind w:left="3798" w:right="3472" w:firstLine="650"/>
      </w:pPr>
      <w:r>
        <w:t xml:space="preserve">Článok </w:t>
      </w:r>
      <w:r w:rsidR="0045528F">
        <w:t>8</w:t>
      </w:r>
    </w:p>
    <w:p w14:paraId="2D594320" w14:textId="77777777" w:rsidR="00617622" w:rsidRDefault="00A87159" w:rsidP="00A963A8">
      <w:pPr>
        <w:pStyle w:val="Nadpis2"/>
        <w:spacing w:before="80"/>
        <w:ind w:left="3402" w:right="3472" w:firstLine="30"/>
      </w:pPr>
      <w:r>
        <w:t>Miesto zhotovenia</w:t>
      </w:r>
      <w:r>
        <w:rPr>
          <w:spacing w:val="-8"/>
        </w:rPr>
        <w:t xml:space="preserve"> </w:t>
      </w:r>
      <w:r>
        <w:t>Diela</w:t>
      </w:r>
    </w:p>
    <w:p w14:paraId="5470FBA4" w14:textId="6898A5A7" w:rsidR="00617622" w:rsidRDefault="00A55492" w:rsidP="00620FB8">
      <w:pPr>
        <w:pStyle w:val="Zkladntext"/>
        <w:spacing w:before="200"/>
        <w:ind w:left="764" w:right="229" w:hanging="567"/>
      </w:pPr>
      <w:r>
        <w:t>8.1</w:t>
      </w:r>
      <w:r>
        <w:tab/>
      </w:r>
      <w:r w:rsidR="00A87159">
        <w:t xml:space="preserve">Zmluvné strany berú na vedomie, že </w:t>
      </w:r>
      <w:r w:rsidR="00666796">
        <w:t>zhotoviteľ</w:t>
      </w:r>
      <w:r w:rsidR="00A87159">
        <w:t xml:space="preserve"> bude Dielo </w:t>
      </w:r>
      <w:r w:rsidR="00A87159" w:rsidRPr="009C2D27">
        <w:t xml:space="preserve">zhotovovať na Stavenisku. </w:t>
      </w:r>
      <w:r w:rsidR="00A87159">
        <w:t xml:space="preserve">Zmluvné strany sa dohodli, že nebezpečenstvo škody na zhotovovanom Diele, ako aj na stavbe v ktorej sa Stavenisko nachádza v rozsahu v ktorom zasahuje do tejto stavby počas realizácie Diela, znáša </w:t>
      </w:r>
      <w:r w:rsidR="00666796">
        <w:t>zhotoviteľ</w:t>
      </w:r>
      <w:r w:rsidR="00A87159">
        <w:t>.</w:t>
      </w:r>
    </w:p>
    <w:p w14:paraId="0D729454" w14:textId="77777777" w:rsidR="00617622" w:rsidRDefault="00617622" w:rsidP="00620FB8">
      <w:pPr>
        <w:pStyle w:val="Zkladntext"/>
        <w:spacing w:before="8"/>
        <w:ind w:left="0"/>
        <w:jc w:val="left"/>
        <w:rPr>
          <w:sz w:val="8"/>
        </w:rPr>
      </w:pPr>
    </w:p>
    <w:p w14:paraId="7FB11482" w14:textId="77777777" w:rsidR="00617622" w:rsidRDefault="00A87159" w:rsidP="00620FB8">
      <w:pPr>
        <w:pStyle w:val="Nadpis2"/>
        <w:spacing w:before="100"/>
        <w:ind w:left="649" w:right="328"/>
        <w:jc w:val="center"/>
      </w:pPr>
      <w:r>
        <w:t xml:space="preserve">Článok </w:t>
      </w:r>
      <w:r w:rsidR="0045528F">
        <w:t>9</w:t>
      </w:r>
    </w:p>
    <w:p w14:paraId="476CAFB2" w14:textId="77777777" w:rsidR="00617622" w:rsidRDefault="00A87159" w:rsidP="00620FB8">
      <w:pPr>
        <w:spacing w:before="41"/>
        <w:ind w:left="2034"/>
        <w:rPr>
          <w:b/>
          <w:sz w:val="24"/>
        </w:rPr>
      </w:pPr>
      <w:r>
        <w:rPr>
          <w:b/>
          <w:sz w:val="24"/>
        </w:rPr>
        <w:t>Zodpovednosť za vady, záruka za akosť Diela a záručná doba</w:t>
      </w:r>
    </w:p>
    <w:p w14:paraId="2F9D0BDE" w14:textId="56298FD5" w:rsidR="00617622" w:rsidRPr="00A55492" w:rsidRDefault="00A55492" w:rsidP="0012357C">
      <w:pPr>
        <w:tabs>
          <w:tab w:val="left" w:pos="739"/>
        </w:tabs>
        <w:spacing w:before="241"/>
        <w:ind w:left="720" w:right="230" w:hanging="522"/>
        <w:jc w:val="both"/>
        <w:rPr>
          <w:sz w:val="24"/>
        </w:rPr>
      </w:pPr>
      <w:r>
        <w:rPr>
          <w:sz w:val="24"/>
        </w:rPr>
        <w:t>9.1</w:t>
      </w:r>
      <w:r>
        <w:rPr>
          <w:sz w:val="24"/>
        </w:rPr>
        <w:tab/>
      </w:r>
      <w:r w:rsidR="00251A85">
        <w:rPr>
          <w:sz w:val="24"/>
        </w:rPr>
        <w:t>Zhotoviteľ</w:t>
      </w:r>
      <w:r w:rsidR="00A87159" w:rsidRPr="00A55492">
        <w:rPr>
          <w:sz w:val="24"/>
        </w:rPr>
        <w:t xml:space="preserve"> zodpovedá za úplné, kvalitné a kompletné zhotovenie Diela v celku a v súlade so zmluvou, Projektovou dokumentáciou a ostatnou stavebno-technickou dokumentáciou, vrátane jej zmien a doplnkov počas vykonávania prác, ak budú schválené v súlade s ustanoveniami zmluvy. Dodávateľ zodpovedá za to, že ním vykonané práce a dodané materiály budú zodpovedať príslušným</w:t>
      </w:r>
      <w:r w:rsidR="00A87159" w:rsidRPr="00A55492">
        <w:rPr>
          <w:spacing w:val="-11"/>
          <w:sz w:val="24"/>
        </w:rPr>
        <w:t xml:space="preserve"> </w:t>
      </w:r>
      <w:r w:rsidR="00A87159" w:rsidRPr="00A55492">
        <w:rPr>
          <w:sz w:val="24"/>
        </w:rPr>
        <w:t>právnym</w:t>
      </w:r>
      <w:r w:rsidR="00A87159" w:rsidRPr="00A55492">
        <w:rPr>
          <w:spacing w:val="-11"/>
          <w:sz w:val="24"/>
        </w:rPr>
        <w:t xml:space="preserve"> </w:t>
      </w:r>
      <w:r w:rsidR="00A87159" w:rsidRPr="00A55492">
        <w:rPr>
          <w:sz w:val="24"/>
        </w:rPr>
        <w:t>predpisom</w:t>
      </w:r>
      <w:r w:rsidR="00A87159" w:rsidRPr="00A55492">
        <w:rPr>
          <w:spacing w:val="-11"/>
          <w:sz w:val="24"/>
        </w:rPr>
        <w:t xml:space="preserve"> </w:t>
      </w:r>
      <w:r w:rsidR="00A87159" w:rsidRPr="00A55492">
        <w:rPr>
          <w:sz w:val="24"/>
        </w:rPr>
        <w:t>a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normám</w:t>
      </w:r>
      <w:r w:rsidR="00A87159" w:rsidRPr="00A55492">
        <w:rPr>
          <w:spacing w:val="-11"/>
          <w:sz w:val="24"/>
        </w:rPr>
        <w:t xml:space="preserve"> </w:t>
      </w:r>
      <w:r w:rsidR="00A87159" w:rsidRPr="00A55492">
        <w:rPr>
          <w:sz w:val="24"/>
        </w:rPr>
        <w:t>platným</w:t>
      </w:r>
      <w:r w:rsidR="00A87159" w:rsidRPr="00A55492">
        <w:rPr>
          <w:spacing w:val="-11"/>
          <w:sz w:val="24"/>
        </w:rPr>
        <w:t xml:space="preserve"> </w:t>
      </w:r>
      <w:r w:rsidR="00A87159" w:rsidRPr="00A55492">
        <w:rPr>
          <w:sz w:val="24"/>
        </w:rPr>
        <w:t>v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Slovenskej</w:t>
      </w:r>
      <w:r w:rsidR="00A87159" w:rsidRPr="00A55492">
        <w:rPr>
          <w:spacing w:val="-11"/>
          <w:sz w:val="24"/>
        </w:rPr>
        <w:t xml:space="preserve"> </w:t>
      </w:r>
      <w:r w:rsidR="00A87159" w:rsidRPr="00A55492">
        <w:rPr>
          <w:sz w:val="24"/>
        </w:rPr>
        <w:t>republike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a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Európskej</w:t>
      </w:r>
      <w:r w:rsidR="00A87159" w:rsidRPr="00A55492">
        <w:rPr>
          <w:spacing w:val="-11"/>
          <w:sz w:val="24"/>
        </w:rPr>
        <w:t xml:space="preserve"> </w:t>
      </w:r>
      <w:r w:rsidR="00A87159" w:rsidRPr="00A55492">
        <w:rPr>
          <w:sz w:val="24"/>
        </w:rPr>
        <w:t>únii.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Kvalita vykonaného Diela musí byť v súlade s platnými technickými normami a štandardmi, obvykle aplikovanými v stavebníctve, ako aj s požiadavkami špecifikovanými zmluvou, Projektovou dokumentáciou, stavebno-technickou dokumentáciou a platnými právnymi</w:t>
      </w:r>
      <w:r w:rsidR="00A87159" w:rsidRPr="00A55492">
        <w:rPr>
          <w:spacing w:val="-11"/>
          <w:sz w:val="24"/>
        </w:rPr>
        <w:t xml:space="preserve"> </w:t>
      </w:r>
      <w:r w:rsidR="0045528F" w:rsidRPr="00A55492">
        <w:rPr>
          <w:sz w:val="24"/>
        </w:rPr>
        <w:t>predpismi.</w:t>
      </w:r>
    </w:p>
    <w:p w14:paraId="36DD1313" w14:textId="521C24CC" w:rsidR="00617622" w:rsidRPr="00CE66BE" w:rsidRDefault="00A55492" w:rsidP="00620FB8">
      <w:pPr>
        <w:pStyle w:val="Odsekzoznamu"/>
        <w:tabs>
          <w:tab w:val="left" w:pos="739"/>
        </w:tabs>
        <w:ind w:left="757" w:right="230" w:hanging="615"/>
        <w:rPr>
          <w:sz w:val="24"/>
        </w:rPr>
      </w:pPr>
      <w:r>
        <w:rPr>
          <w:sz w:val="24"/>
        </w:rPr>
        <w:t xml:space="preserve">9.2 </w:t>
      </w:r>
      <w:r>
        <w:rPr>
          <w:sz w:val="24"/>
        </w:rPr>
        <w:tab/>
      </w:r>
      <w:r w:rsidR="00251A85">
        <w:rPr>
          <w:sz w:val="24"/>
        </w:rPr>
        <w:t xml:space="preserve">Zhotoviteľ </w:t>
      </w:r>
      <w:r w:rsidR="00A87159">
        <w:rPr>
          <w:sz w:val="24"/>
        </w:rPr>
        <w:t xml:space="preserve"> zodpovedá za vady Diela, ktoré má Dielo v čase jeho odovzdania objednávateľovi. Za vady,</w:t>
      </w:r>
      <w:r w:rsidR="00A87159">
        <w:rPr>
          <w:spacing w:val="-12"/>
          <w:sz w:val="24"/>
        </w:rPr>
        <w:t xml:space="preserve"> </w:t>
      </w:r>
      <w:r w:rsidR="00A87159">
        <w:rPr>
          <w:sz w:val="24"/>
        </w:rPr>
        <w:t>ktoré</w:t>
      </w:r>
      <w:r w:rsidR="00A87159">
        <w:rPr>
          <w:spacing w:val="-12"/>
          <w:sz w:val="24"/>
        </w:rPr>
        <w:t xml:space="preserve"> </w:t>
      </w:r>
      <w:r w:rsidR="00A87159">
        <w:rPr>
          <w:sz w:val="24"/>
        </w:rPr>
        <w:t>sa</w:t>
      </w:r>
      <w:r w:rsidR="00A87159">
        <w:rPr>
          <w:spacing w:val="-12"/>
          <w:sz w:val="24"/>
        </w:rPr>
        <w:t xml:space="preserve"> </w:t>
      </w:r>
      <w:r w:rsidR="00A87159">
        <w:rPr>
          <w:sz w:val="24"/>
        </w:rPr>
        <w:t>prejavili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po</w:t>
      </w:r>
      <w:r w:rsidR="00A87159">
        <w:rPr>
          <w:spacing w:val="-12"/>
          <w:sz w:val="24"/>
        </w:rPr>
        <w:t xml:space="preserve"> </w:t>
      </w:r>
      <w:r w:rsidR="00A87159">
        <w:rPr>
          <w:sz w:val="24"/>
        </w:rPr>
        <w:t>odovzdaní</w:t>
      </w:r>
      <w:r w:rsidR="00A87159">
        <w:rPr>
          <w:spacing w:val="-11"/>
          <w:sz w:val="24"/>
        </w:rPr>
        <w:t xml:space="preserve"> </w:t>
      </w:r>
      <w:r w:rsidR="00A87159">
        <w:rPr>
          <w:sz w:val="24"/>
        </w:rPr>
        <w:t>Diela</w:t>
      </w:r>
      <w:r w:rsidR="00A87159">
        <w:rPr>
          <w:spacing w:val="-12"/>
          <w:sz w:val="24"/>
        </w:rPr>
        <w:t xml:space="preserve"> </w:t>
      </w:r>
      <w:r w:rsidR="00A87159">
        <w:rPr>
          <w:sz w:val="24"/>
        </w:rPr>
        <w:t>zodpovedá</w:t>
      </w:r>
      <w:r w:rsidR="00A87159">
        <w:rPr>
          <w:spacing w:val="-12"/>
          <w:sz w:val="24"/>
        </w:rPr>
        <w:t xml:space="preserve"> </w:t>
      </w:r>
      <w:r w:rsidR="00A87159">
        <w:rPr>
          <w:sz w:val="24"/>
        </w:rPr>
        <w:t>dodávateľ</w:t>
      </w:r>
      <w:r w:rsidR="00A87159">
        <w:rPr>
          <w:spacing w:val="-12"/>
          <w:sz w:val="24"/>
        </w:rPr>
        <w:t xml:space="preserve"> </w:t>
      </w:r>
      <w:r w:rsidR="00A87159">
        <w:rPr>
          <w:sz w:val="24"/>
        </w:rPr>
        <w:t>v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prípade,</w:t>
      </w:r>
      <w:r w:rsidR="00A87159">
        <w:rPr>
          <w:spacing w:val="-12"/>
          <w:sz w:val="24"/>
        </w:rPr>
        <w:t xml:space="preserve"> </w:t>
      </w:r>
      <w:r w:rsidR="00A87159">
        <w:rPr>
          <w:sz w:val="24"/>
        </w:rPr>
        <w:t>ak</w:t>
      </w:r>
      <w:r w:rsidR="00A87159">
        <w:rPr>
          <w:spacing w:val="-13"/>
          <w:sz w:val="24"/>
        </w:rPr>
        <w:t xml:space="preserve"> </w:t>
      </w:r>
      <w:r w:rsidR="00A87159">
        <w:rPr>
          <w:sz w:val="24"/>
        </w:rPr>
        <w:t>boli</w:t>
      </w:r>
      <w:r w:rsidR="00A87159">
        <w:rPr>
          <w:spacing w:val="-12"/>
          <w:sz w:val="24"/>
        </w:rPr>
        <w:t xml:space="preserve"> </w:t>
      </w:r>
      <w:r w:rsidR="00A87159">
        <w:rPr>
          <w:sz w:val="24"/>
        </w:rPr>
        <w:t>tieto</w:t>
      </w:r>
      <w:r w:rsidR="00A87159">
        <w:rPr>
          <w:spacing w:val="-12"/>
          <w:sz w:val="24"/>
        </w:rPr>
        <w:t xml:space="preserve"> </w:t>
      </w:r>
      <w:r w:rsidR="00A87159">
        <w:rPr>
          <w:sz w:val="24"/>
        </w:rPr>
        <w:t xml:space="preserve">spôsobené porušením jeho povinností vyplývajúcich mu </w:t>
      </w:r>
      <w:r w:rsidR="00A87159" w:rsidRPr="00CE66BE">
        <w:rPr>
          <w:sz w:val="24"/>
        </w:rPr>
        <w:t>zo</w:t>
      </w:r>
      <w:r w:rsidR="00A87159" w:rsidRPr="00CE66BE">
        <w:rPr>
          <w:spacing w:val="-1"/>
          <w:sz w:val="24"/>
        </w:rPr>
        <w:t xml:space="preserve"> </w:t>
      </w:r>
      <w:r w:rsidR="00A87159" w:rsidRPr="00CE66BE">
        <w:rPr>
          <w:sz w:val="24"/>
        </w:rPr>
        <w:t>zmluvy.</w:t>
      </w:r>
    </w:p>
    <w:p w14:paraId="5A31880F" w14:textId="7A61D7AF" w:rsidR="00617622" w:rsidRPr="00CE66BE" w:rsidRDefault="00A55492" w:rsidP="00620FB8">
      <w:pPr>
        <w:tabs>
          <w:tab w:val="left" w:pos="739"/>
        </w:tabs>
        <w:rPr>
          <w:b/>
          <w:sz w:val="24"/>
        </w:rPr>
      </w:pPr>
      <w:r w:rsidRPr="00CE66BE">
        <w:rPr>
          <w:sz w:val="24"/>
        </w:rPr>
        <w:t xml:space="preserve">   9.3 </w:t>
      </w:r>
      <w:r w:rsidRPr="00CE66BE">
        <w:rPr>
          <w:sz w:val="24"/>
        </w:rPr>
        <w:tab/>
      </w:r>
      <w:r w:rsidR="00251A85">
        <w:rPr>
          <w:sz w:val="24"/>
        </w:rPr>
        <w:t>Zhotoviteľ</w:t>
      </w:r>
      <w:r w:rsidR="00251A85" w:rsidRPr="00CE66BE">
        <w:rPr>
          <w:sz w:val="24"/>
        </w:rPr>
        <w:t xml:space="preserve"> </w:t>
      </w:r>
      <w:r w:rsidR="00A87159" w:rsidRPr="00CE66BE">
        <w:rPr>
          <w:spacing w:val="15"/>
          <w:sz w:val="24"/>
        </w:rPr>
        <w:t xml:space="preserve"> </w:t>
      </w:r>
      <w:r w:rsidR="00A87159" w:rsidRPr="00CE66BE">
        <w:rPr>
          <w:sz w:val="24"/>
        </w:rPr>
        <w:t>poskytuje</w:t>
      </w:r>
      <w:r w:rsidR="00A87159" w:rsidRPr="00CE66BE">
        <w:rPr>
          <w:spacing w:val="15"/>
          <w:sz w:val="24"/>
        </w:rPr>
        <w:t xml:space="preserve"> </w:t>
      </w:r>
      <w:r w:rsidR="00A87159" w:rsidRPr="00CE66BE">
        <w:rPr>
          <w:sz w:val="24"/>
        </w:rPr>
        <w:t>objednávateľovi</w:t>
      </w:r>
      <w:r w:rsidR="00A87159" w:rsidRPr="00CE66BE">
        <w:rPr>
          <w:spacing w:val="15"/>
          <w:sz w:val="24"/>
        </w:rPr>
        <w:t xml:space="preserve"> </w:t>
      </w:r>
      <w:r w:rsidR="00A87159" w:rsidRPr="00CE66BE">
        <w:rPr>
          <w:sz w:val="24"/>
        </w:rPr>
        <w:t>záručnú</w:t>
      </w:r>
      <w:r w:rsidR="00A87159" w:rsidRPr="00CE66BE">
        <w:rPr>
          <w:spacing w:val="15"/>
          <w:sz w:val="24"/>
        </w:rPr>
        <w:t xml:space="preserve"> </w:t>
      </w:r>
      <w:r w:rsidR="00A87159" w:rsidRPr="00CE66BE">
        <w:rPr>
          <w:sz w:val="24"/>
        </w:rPr>
        <w:t>dobu</w:t>
      </w:r>
      <w:r w:rsidR="00A87159" w:rsidRPr="00CE66BE">
        <w:rPr>
          <w:spacing w:val="15"/>
          <w:sz w:val="24"/>
        </w:rPr>
        <w:t xml:space="preserve"> </w:t>
      </w:r>
      <w:r w:rsidR="00A87159" w:rsidRPr="00CE66BE">
        <w:rPr>
          <w:sz w:val="24"/>
        </w:rPr>
        <w:t>na</w:t>
      </w:r>
      <w:r w:rsidR="00A87159" w:rsidRPr="00CE66BE">
        <w:rPr>
          <w:spacing w:val="18"/>
          <w:sz w:val="24"/>
        </w:rPr>
        <w:t xml:space="preserve"> </w:t>
      </w:r>
      <w:r w:rsidR="00A87159" w:rsidRPr="00CE66BE">
        <w:rPr>
          <w:sz w:val="24"/>
        </w:rPr>
        <w:t>stavebné</w:t>
      </w:r>
      <w:r w:rsidR="00A87159" w:rsidRPr="00CE66BE">
        <w:rPr>
          <w:spacing w:val="15"/>
          <w:sz w:val="24"/>
        </w:rPr>
        <w:t xml:space="preserve"> </w:t>
      </w:r>
      <w:r w:rsidR="00A87159" w:rsidRPr="00CE66BE">
        <w:rPr>
          <w:sz w:val="24"/>
        </w:rPr>
        <w:t>časti</w:t>
      </w:r>
      <w:r w:rsidR="00A87159" w:rsidRPr="00CE66BE">
        <w:rPr>
          <w:spacing w:val="15"/>
          <w:sz w:val="24"/>
        </w:rPr>
        <w:t xml:space="preserve"> </w:t>
      </w:r>
      <w:r w:rsidR="00A87159" w:rsidRPr="00CE66BE">
        <w:rPr>
          <w:sz w:val="24"/>
        </w:rPr>
        <w:t>Diela</w:t>
      </w:r>
      <w:r w:rsidR="00A87159" w:rsidRPr="00CE66BE">
        <w:rPr>
          <w:spacing w:val="15"/>
          <w:sz w:val="24"/>
        </w:rPr>
        <w:t xml:space="preserve"> </w:t>
      </w:r>
      <w:r w:rsidR="00A87159" w:rsidRPr="00CE66BE">
        <w:rPr>
          <w:sz w:val="24"/>
        </w:rPr>
        <w:t>v</w:t>
      </w:r>
      <w:r w:rsidR="00A87159" w:rsidRPr="00CE66BE">
        <w:rPr>
          <w:spacing w:val="17"/>
          <w:sz w:val="24"/>
        </w:rPr>
        <w:t xml:space="preserve"> </w:t>
      </w:r>
      <w:r w:rsidR="00A87159" w:rsidRPr="00CE66BE">
        <w:rPr>
          <w:sz w:val="24"/>
        </w:rPr>
        <w:t>trvaní</w:t>
      </w:r>
      <w:r w:rsidR="00A87159" w:rsidRPr="00CE66BE">
        <w:rPr>
          <w:spacing w:val="15"/>
          <w:sz w:val="24"/>
        </w:rPr>
        <w:t xml:space="preserve"> </w:t>
      </w:r>
      <w:r w:rsidR="00BA477F" w:rsidRPr="00CE66BE">
        <w:rPr>
          <w:b/>
          <w:sz w:val="24"/>
        </w:rPr>
        <w:t>šesťdesiat</w:t>
      </w:r>
    </w:p>
    <w:p w14:paraId="071FEADC" w14:textId="2AC631C7" w:rsidR="00617622" w:rsidRPr="00CE66BE" w:rsidRDefault="00A87159" w:rsidP="000B74CC">
      <w:pPr>
        <w:pStyle w:val="Zkladntext"/>
        <w:spacing w:before="8"/>
        <w:ind w:left="757" w:right="229"/>
        <w:rPr>
          <w:strike/>
        </w:rPr>
      </w:pPr>
      <w:r w:rsidRPr="00CE66BE">
        <w:rPr>
          <w:b/>
        </w:rPr>
        <w:t>(</w:t>
      </w:r>
      <w:r w:rsidR="00BA477F" w:rsidRPr="00CE66BE">
        <w:rPr>
          <w:b/>
        </w:rPr>
        <w:t>60</w:t>
      </w:r>
      <w:r w:rsidRPr="00CE66BE">
        <w:rPr>
          <w:b/>
        </w:rPr>
        <w:t xml:space="preserve">) mesiacov </w:t>
      </w:r>
      <w:r w:rsidRPr="00CE66BE">
        <w:t xml:space="preserve">(ďalej len „Záručná doba“). </w:t>
      </w:r>
    </w:p>
    <w:p w14:paraId="6E81BC75" w14:textId="39E06E36" w:rsidR="00617622" w:rsidRPr="00A55492" w:rsidRDefault="00A55492" w:rsidP="00620FB8">
      <w:pPr>
        <w:tabs>
          <w:tab w:val="left" w:pos="739"/>
        </w:tabs>
        <w:spacing w:before="1"/>
        <w:ind w:left="720" w:right="232" w:hanging="720"/>
        <w:jc w:val="both"/>
        <w:rPr>
          <w:sz w:val="24"/>
        </w:rPr>
      </w:pPr>
      <w:r w:rsidRPr="00CE66BE">
        <w:rPr>
          <w:sz w:val="24"/>
        </w:rPr>
        <w:t xml:space="preserve">  9.5</w:t>
      </w:r>
      <w:r w:rsidRPr="00CE66BE">
        <w:rPr>
          <w:sz w:val="24"/>
        </w:rPr>
        <w:tab/>
      </w:r>
      <w:r w:rsidR="00251A85">
        <w:rPr>
          <w:sz w:val="24"/>
        </w:rPr>
        <w:t>Zhotoviteľ</w:t>
      </w:r>
      <w:r w:rsidR="00251A85" w:rsidRPr="00CE66BE">
        <w:rPr>
          <w:sz w:val="24"/>
        </w:rPr>
        <w:t xml:space="preserve"> </w:t>
      </w:r>
      <w:r w:rsidR="00A87159" w:rsidRPr="00CE66BE">
        <w:rPr>
          <w:sz w:val="24"/>
        </w:rPr>
        <w:t xml:space="preserve"> je povinný počas plynutia Záručnej </w:t>
      </w:r>
      <w:r w:rsidR="000B74CC" w:rsidRPr="00CE66BE">
        <w:rPr>
          <w:sz w:val="24"/>
        </w:rPr>
        <w:t xml:space="preserve"> doby </w:t>
      </w:r>
      <w:r w:rsidR="00A87159" w:rsidRPr="00CE66BE">
        <w:rPr>
          <w:sz w:val="24"/>
        </w:rPr>
        <w:t>na svoje náklady, riziko a zodpovednosť odstrániť zistené vady, za ktoré nesie zodpovednosť</w:t>
      </w:r>
      <w:r w:rsidR="00A87159" w:rsidRPr="00A55492">
        <w:rPr>
          <w:sz w:val="24"/>
        </w:rPr>
        <w:t xml:space="preserve"> v súlade s ustanoveniami zmluvy a relevantných ustanovení Obchodného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zákonníka.</w:t>
      </w:r>
    </w:p>
    <w:p w14:paraId="0227B9BC" w14:textId="35889B1F" w:rsidR="00617622" w:rsidRPr="00A55492" w:rsidRDefault="00A55492" w:rsidP="00620FB8">
      <w:pPr>
        <w:tabs>
          <w:tab w:val="left" w:pos="739"/>
        </w:tabs>
        <w:spacing w:before="2"/>
        <w:ind w:left="720" w:right="229" w:hanging="720"/>
        <w:jc w:val="both"/>
        <w:rPr>
          <w:sz w:val="24"/>
        </w:rPr>
      </w:pPr>
      <w:r>
        <w:rPr>
          <w:sz w:val="24"/>
        </w:rPr>
        <w:t xml:space="preserve">  9.6</w:t>
      </w:r>
      <w:r>
        <w:rPr>
          <w:sz w:val="24"/>
        </w:rPr>
        <w:tab/>
      </w:r>
      <w:r w:rsidR="00A87159" w:rsidRPr="00A55492">
        <w:rPr>
          <w:sz w:val="24"/>
        </w:rPr>
        <w:t xml:space="preserve">Objednávateľ je povinný bez zbytočného odkladu písomne oznámiť </w:t>
      </w:r>
      <w:r w:rsidR="00251A85">
        <w:rPr>
          <w:sz w:val="24"/>
        </w:rPr>
        <w:t>zhotoviteľovi</w:t>
      </w:r>
      <w:r w:rsidR="00A87159" w:rsidRPr="00A55492">
        <w:rPr>
          <w:sz w:val="24"/>
        </w:rPr>
        <w:t xml:space="preserve"> vady Diela najneskôr však v lehote tridsiatich (30) kalendárnych dní odo dňa, kedy vadu zistil. V oznámení objednávateľ uvedie popis vady, ako sa vada prejavila a jej rozsah.</w:t>
      </w:r>
      <w:r w:rsidR="00251A85">
        <w:rPr>
          <w:sz w:val="24"/>
        </w:rPr>
        <w:t xml:space="preserve"> Zhotoviteľ</w:t>
      </w:r>
      <w:r w:rsidR="00A87159" w:rsidRPr="00A55492">
        <w:rPr>
          <w:sz w:val="24"/>
        </w:rPr>
        <w:t xml:space="preserve"> je povinný nastúpiť na odstránenie reklamovanej vady bez zbytočného odkladu, najneskôr však do piatich (5) </w:t>
      </w:r>
      <w:r w:rsidR="00A87159" w:rsidRPr="00A55492">
        <w:rPr>
          <w:sz w:val="24"/>
        </w:rPr>
        <w:lastRenderedPageBreak/>
        <w:t>kalendárnych dní odo dňa oznámenia vady objednávateľom. V prípade havarijného stavu je dodávateľ povinný nastúpiť na odstránenie vád na Diele bez zbytočného odkladu, najneskôr však do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štyroch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(4)</w:t>
      </w:r>
      <w:r w:rsidR="00A87159" w:rsidRPr="00A55492">
        <w:rPr>
          <w:spacing w:val="-11"/>
          <w:sz w:val="24"/>
        </w:rPr>
        <w:t xml:space="preserve"> </w:t>
      </w:r>
      <w:r w:rsidR="00A87159" w:rsidRPr="00A55492">
        <w:rPr>
          <w:sz w:val="24"/>
        </w:rPr>
        <w:t>hodín</w:t>
      </w:r>
      <w:r w:rsidR="00A87159" w:rsidRPr="00A55492">
        <w:rPr>
          <w:spacing w:val="-12"/>
          <w:sz w:val="24"/>
        </w:rPr>
        <w:t xml:space="preserve"> </w:t>
      </w:r>
      <w:r w:rsidR="00A87159" w:rsidRPr="00A55492">
        <w:rPr>
          <w:sz w:val="24"/>
        </w:rPr>
        <w:t>od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okamihu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oznámenia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vady.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V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prípade,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že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vada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nie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je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opraviteľná,</w:t>
      </w:r>
      <w:r w:rsidR="00A87159" w:rsidRPr="00A55492">
        <w:rPr>
          <w:spacing w:val="-12"/>
          <w:sz w:val="24"/>
        </w:rPr>
        <w:t xml:space="preserve"> </w:t>
      </w:r>
      <w:r w:rsidR="00A87159" w:rsidRPr="00A55492">
        <w:rPr>
          <w:sz w:val="24"/>
        </w:rPr>
        <w:t>dodávateľ je povinný provizórne sprevádzkovať poškodenú (nefunkčnú) časť Diela, a to do dvadsaťštyri (24) hodín</w:t>
      </w:r>
      <w:r w:rsidR="00A87159" w:rsidRPr="00A55492">
        <w:rPr>
          <w:spacing w:val="8"/>
          <w:sz w:val="24"/>
        </w:rPr>
        <w:t xml:space="preserve"> </w:t>
      </w:r>
      <w:r w:rsidR="00A87159" w:rsidRPr="00A55492">
        <w:rPr>
          <w:sz w:val="24"/>
        </w:rPr>
        <w:t>od</w:t>
      </w:r>
      <w:r w:rsidR="00A87159" w:rsidRPr="00A55492">
        <w:rPr>
          <w:spacing w:val="8"/>
          <w:sz w:val="24"/>
        </w:rPr>
        <w:t xml:space="preserve"> </w:t>
      </w:r>
      <w:r w:rsidR="00A87159" w:rsidRPr="00A55492">
        <w:rPr>
          <w:sz w:val="24"/>
        </w:rPr>
        <w:t>nastúpenia</w:t>
      </w:r>
      <w:r w:rsidR="00A87159" w:rsidRPr="00A55492">
        <w:rPr>
          <w:spacing w:val="6"/>
          <w:sz w:val="24"/>
        </w:rPr>
        <w:t xml:space="preserve"> </w:t>
      </w:r>
      <w:r w:rsidR="00A87159" w:rsidRPr="00A55492">
        <w:rPr>
          <w:sz w:val="24"/>
        </w:rPr>
        <w:t>dodávateľa</w:t>
      </w:r>
      <w:r w:rsidR="00A87159" w:rsidRPr="00A55492">
        <w:rPr>
          <w:spacing w:val="6"/>
          <w:sz w:val="24"/>
        </w:rPr>
        <w:t xml:space="preserve"> </w:t>
      </w:r>
      <w:r w:rsidR="00A87159" w:rsidRPr="00A55492">
        <w:rPr>
          <w:sz w:val="24"/>
        </w:rPr>
        <w:t>na</w:t>
      </w:r>
      <w:r w:rsidR="00A87159" w:rsidRPr="00A55492">
        <w:rPr>
          <w:spacing w:val="6"/>
          <w:sz w:val="24"/>
        </w:rPr>
        <w:t xml:space="preserve"> </w:t>
      </w:r>
      <w:r w:rsidR="00A87159" w:rsidRPr="00A55492">
        <w:rPr>
          <w:sz w:val="24"/>
        </w:rPr>
        <w:t>odstraňovanie</w:t>
      </w:r>
      <w:r w:rsidR="00A87159" w:rsidRPr="00A55492">
        <w:rPr>
          <w:spacing w:val="8"/>
          <w:sz w:val="24"/>
        </w:rPr>
        <w:t xml:space="preserve"> </w:t>
      </w:r>
      <w:r w:rsidR="00A87159" w:rsidRPr="00A55492">
        <w:rPr>
          <w:sz w:val="24"/>
        </w:rPr>
        <w:t>vady.</w:t>
      </w:r>
      <w:r w:rsidR="00A87159" w:rsidRPr="00A55492">
        <w:rPr>
          <w:spacing w:val="7"/>
          <w:sz w:val="24"/>
        </w:rPr>
        <w:t xml:space="preserve"> </w:t>
      </w:r>
      <w:r w:rsidR="00A87159" w:rsidRPr="00A55492">
        <w:rPr>
          <w:sz w:val="24"/>
        </w:rPr>
        <w:t>Ak</w:t>
      </w:r>
      <w:r w:rsidR="00251A85">
        <w:rPr>
          <w:sz w:val="24"/>
        </w:rPr>
        <w:t xml:space="preserve"> zhotoviteľ</w:t>
      </w:r>
      <w:r w:rsidR="00A87159" w:rsidRPr="00A55492">
        <w:rPr>
          <w:spacing w:val="5"/>
          <w:sz w:val="24"/>
        </w:rPr>
        <w:t xml:space="preserve"> </w:t>
      </w:r>
      <w:r w:rsidR="00A87159" w:rsidRPr="00A55492">
        <w:rPr>
          <w:sz w:val="24"/>
        </w:rPr>
        <w:t>neodstráni</w:t>
      </w:r>
      <w:r w:rsidR="00A87159" w:rsidRPr="00A55492">
        <w:rPr>
          <w:spacing w:val="5"/>
          <w:sz w:val="24"/>
        </w:rPr>
        <w:t xml:space="preserve"> </w:t>
      </w:r>
      <w:r w:rsidR="00A87159" w:rsidRPr="00A55492">
        <w:rPr>
          <w:sz w:val="24"/>
        </w:rPr>
        <w:t>vady,</w:t>
      </w:r>
      <w:r w:rsidR="00A87159" w:rsidRPr="00A55492">
        <w:rPr>
          <w:spacing w:val="7"/>
          <w:sz w:val="24"/>
        </w:rPr>
        <w:t xml:space="preserve"> </w:t>
      </w:r>
      <w:r w:rsidR="00A87159" w:rsidRPr="00A55492">
        <w:rPr>
          <w:sz w:val="24"/>
        </w:rPr>
        <w:t>za</w:t>
      </w:r>
      <w:r w:rsidR="00A87159" w:rsidRPr="00A55492">
        <w:rPr>
          <w:spacing w:val="6"/>
          <w:sz w:val="24"/>
        </w:rPr>
        <w:t xml:space="preserve"> </w:t>
      </w:r>
      <w:r w:rsidR="00A87159" w:rsidRPr="00A55492">
        <w:rPr>
          <w:sz w:val="24"/>
        </w:rPr>
        <w:t>ktoré</w:t>
      </w:r>
    </w:p>
    <w:p w14:paraId="490D240F" w14:textId="13CA1B29" w:rsidR="00617622" w:rsidRDefault="00A87159" w:rsidP="00620FB8">
      <w:pPr>
        <w:pStyle w:val="Zkladntext"/>
        <w:ind w:left="757" w:right="231"/>
      </w:pPr>
      <w:r>
        <w:t xml:space="preserve">zodpovedá, ani po písomnej výzve objednávateľa s poskytnutím primeranej lehoty na plnenie nie kratšej ako päť (5) kalendárnych dní, je </w:t>
      </w:r>
      <w:r w:rsidR="00251A85">
        <w:t>zhotoviteľ</w:t>
      </w:r>
      <w:r>
        <w:t xml:space="preserve"> oprávnený odstrániť vadu treťou osobou na náklady </w:t>
      </w:r>
      <w:r w:rsidR="00251A85">
        <w:t>zhotoviteľa</w:t>
      </w:r>
      <w:r>
        <w:t xml:space="preserve">. Po odstránení vady treťou osobou o tom písomne upovedomí </w:t>
      </w:r>
      <w:r w:rsidR="00251A85">
        <w:t>zhotoviteľa</w:t>
      </w:r>
      <w:r>
        <w:t xml:space="preserve"> spolu s podrobným vyúčtovaním nákladov na odstránenie vady. </w:t>
      </w:r>
      <w:r w:rsidR="00251A85">
        <w:t>Zhotoviteľ</w:t>
      </w:r>
      <w:r>
        <w:t xml:space="preserve"> je v takom prípade povinný uhradiť objednávateľovi cenu za odstránenie vady treťou osobou v celom rozsahu.</w:t>
      </w:r>
    </w:p>
    <w:p w14:paraId="182D2739" w14:textId="77777777" w:rsidR="00617622" w:rsidRDefault="00617622" w:rsidP="00620FB8">
      <w:pPr>
        <w:pStyle w:val="Zkladntext"/>
        <w:ind w:left="0"/>
        <w:jc w:val="left"/>
        <w:rPr>
          <w:sz w:val="35"/>
        </w:rPr>
      </w:pPr>
    </w:p>
    <w:p w14:paraId="48104B8D" w14:textId="77777777" w:rsidR="002F2C92" w:rsidRDefault="00BF3EAE" w:rsidP="002F2C92">
      <w:pPr>
        <w:pStyle w:val="Nadpis2"/>
        <w:spacing w:before="100"/>
        <w:ind w:left="649" w:right="328"/>
        <w:jc w:val="center"/>
      </w:pPr>
      <w:r>
        <w:t>Článok 10</w:t>
      </w:r>
      <w:r w:rsidR="00A87159">
        <w:t xml:space="preserve"> </w:t>
      </w:r>
    </w:p>
    <w:p w14:paraId="17468309" w14:textId="342F47ED" w:rsidR="00617622" w:rsidRDefault="00A87159" w:rsidP="002F2C92">
      <w:pPr>
        <w:pStyle w:val="Nadpis2"/>
        <w:spacing w:before="100"/>
        <w:ind w:left="649" w:right="328"/>
        <w:jc w:val="center"/>
      </w:pPr>
      <w:r>
        <w:t>Sankcie</w:t>
      </w:r>
    </w:p>
    <w:p w14:paraId="071DB522" w14:textId="77777777" w:rsidR="00617622" w:rsidRPr="00620FB8" w:rsidRDefault="00A55492" w:rsidP="00620FB8">
      <w:pPr>
        <w:tabs>
          <w:tab w:val="left" w:pos="739"/>
        </w:tabs>
        <w:spacing w:before="200"/>
        <w:rPr>
          <w:sz w:val="24"/>
        </w:rPr>
      </w:pPr>
      <w:r>
        <w:rPr>
          <w:sz w:val="24"/>
        </w:rPr>
        <w:t>10.1</w:t>
      </w:r>
      <w:r>
        <w:rPr>
          <w:sz w:val="24"/>
        </w:rPr>
        <w:tab/>
      </w:r>
      <w:r w:rsidR="00A87159" w:rsidRPr="00A55492">
        <w:rPr>
          <w:sz w:val="24"/>
        </w:rPr>
        <w:t>Zmluvné strany sa dohodli na nasledovných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sankciách:</w:t>
      </w:r>
    </w:p>
    <w:p w14:paraId="19BA8A0F" w14:textId="6FB269FC" w:rsidR="00617622" w:rsidRPr="000B74CC" w:rsidRDefault="00A87159" w:rsidP="00D67F1F">
      <w:pPr>
        <w:pStyle w:val="Odsekzoznamu"/>
        <w:numPr>
          <w:ilvl w:val="0"/>
          <w:numId w:val="6"/>
        </w:numPr>
        <w:tabs>
          <w:tab w:val="left" w:pos="559"/>
        </w:tabs>
        <w:spacing w:before="1"/>
        <w:ind w:right="232"/>
        <w:rPr>
          <w:sz w:val="24"/>
        </w:rPr>
      </w:pPr>
      <w:r>
        <w:rPr>
          <w:sz w:val="24"/>
        </w:rPr>
        <w:t xml:space="preserve">za </w:t>
      </w:r>
      <w:r w:rsidRPr="000B74CC">
        <w:rPr>
          <w:sz w:val="24"/>
        </w:rPr>
        <w:t>nedodržanie termínu zhotovenia a odovzdania Diela</w:t>
      </w:r>
      <w:r w:rsidR="00424B34">
        <w:rPr>
          <w:sz w:val="24"/>
        </w:rPr>
        <w:t xml:space="preserve"> z</w:t>
      </w:r>
      <w:r w:rsidR="00424B34" w:rsidRPr="00424B34">
        <w:rPr>
          <w:sz w:val="24"/>
        </w:rPr>
        <w:t>hotoviteľom</w:t>
      </w:r>
      <w:r w:rsidRPr="000B74CC">
        <w:rPr>
          <w:sz w:val="24"/>
        </w:rPr>
        <w:t xml:space="preserve"> podľa Časového harmonogramu</w:t>
      </w:r>
      <w:r w:rsidRPr="000B74CC">
        <w:rPr>
          <w:spacing w:val="-4"/>
          <w:sz w:val="24"/>
        </w:rPr>
        <w:t xml:space="preserve"> </w:t>
      </w:r>
      <w:r w:rsidRPr="000B74CC">
        <w:rPr>
          <w:sz w:val="24"/>
        </w:rPr>
        <w:t>v</w:t>
      </w:r>
      <w:r w:rsidRPr="000B74CC">
        <w:rPr>
          <w:spacing w:val="-3"/>
          <w:sz w:val="24"/>
        </w:rPr>
        <w:t xml:space="preserve"> </w:t>
      </w:r>
      <w:r w:rsidRPr="000B74CC">
        <w:rPr>
          <w:sz w:val="24"/>
        </w:rPr>
        <w:t>zmysle</w:t>
      </w:r>
      <w:r w:rsidRPr="000B74CC">
        <w:rPr>
          <w:spacing w:val="-4"/>
          <w:sz w:val="24"/>
        </w:rPr>
        <w:t xml:space="preserve"> </w:t>
      </w:r>
      <w:r w:rsidRPr="000B74CC">
        <w:rPr>
          <w:sz w:val="24"/>
        </w:rPr>
        <w:t>Článku</w:t>
      </w:r>
      <w:r w:rsidRPr="000B74CC">
        <w:rPr>
          <w:spacing w:val="-4"/>
          <w:sz w:val="24"/>
        </w:rPr>
        <w:t xml:space="preserve"> </w:t>
      </w:r>
      <w:r w:rsidRPr="000B74CC">
        <w:rPr>
          <w:sz w:val="24"/>
        </w:rPr>
        <w:t>10,</w:t>
      </w:r>
      <w:r w:rsidRPr="000B74CC">
        <w:rPr>
          <w:spacing w:val="-5"/>
          <w:sz w:val="24"/>
        </w:rPr>
        <w:t xml:space="preserve"> </w:t>
      </w:r>
      <w:r w:rsidRPr="000B74CC">
        <w:rPr>
          <w:sz w:val="24"/>
        </w:rPr>
        <w:t>bodu</w:t>
      </w:r>
      <w:r w:rsidRPr="000B74CC">
        <w:rPr>
          <w:spacing w:val="-4"/>
          <w:sz w:val="24"/>
        </w:rPr>
        <w:t xml:space="preserve"> </w:t>
      </w:r>
      <w:r w:rsidRPr="000B74CC">
        <w:rPr>
          <w:sz w:val="24"/>
        </w:rPr>
        <w:t>10.1</w:t>
      </w:r>
      <w:r w:rsidRPr="000B74CC">
        <w:rPr>
          <w:spacing w:val="-4"/>
          <w:sz w:val="24"/>
        </w:rPr>
        <w:t xml:space="preserve"> </w:t>
      </w:r>
      <w:r w:rsidRPr="000B74CC">
        <w:rPr>
          <w:sz w:val="24"/>
        </w:rPr>
        <w:t>tejto</w:t>
      </w:r>
      <w:r w:rsidRPr="000B74CC">
        <w:rPr>
          <w:spacing w:val="-4"/>
          <w:sz w:val="24"/>
        </w:rPr>
        <w:t xml:space="preserve"> </w:t>
      </w:r>
      <w:r w:rsidRPr="000B74CC">
        <w:rPr>
          <w:sz w:val="24"/>
        </w:rPr>
        <w:t>zmluvy</w:t>
      </w:r>
      <w:r w:rsidRPr="000B74CC">
        <w:rPr>
          <w:spacing w:val="-5"/>
          <w:sz w:val="24"/>
        </w:rPr>
        <w:t xml:space="preserve"> </w:t>
      </w:r>
      <w:r w:rsidRPr="000B74CC">
        <w:rPr>
          <w:sz w:val="24"/>
        </w:rPr>
        <w:t>v</w:t>
      </w:r>
      <w:r w:rsidRPr="000B74CC">
        <w:rPr>
          <w:spacing w:val="-3"/>
          <w:sz w:val="24"/>
        </w:rPr>
        <w:t xml:space="preserve"> </w:t>
      </w:r>
      <w:r w:rsidRPr="000B74CC">
        <w:rPr>
          <w:sz w:val="24"/>
        </w:rPr>
        <w:t>nadväznosti</w:t>
      </w:r>
      <w:r w:rsidRPr="000B74CC">
        <w:rPr>
          <w:spacing w:val="-6"/>
          <w:sz w:val="24"/>
        </w:rPr>
        <w:t xml:space="preserve"> </w:t>
      </w:r>
      <w:r w:rsidRPr="000B74CC">
        <w:rPr>
          <w:sz w:val="24"/>
        </w:rPr>
        <w:t>na</w:t>
      </w:r>
      <w:r w:rsidRPr="000B74CC">
        <w:rPr>
          <w:spacing w:val="-4"/>
          <w:sz w:val="24"/>
        </w:rPr>
        <w:t xml:space="preserve"> </w:t>
      </w:r>
      <w:r w:rsidRPr="000B74CC">
        <w:rPr>
          <w:sz w:val="24"/>
        </w:rPr>
        <w:t>Článok</w:t>
      </w:r>
      <w:r w:rsidRPr="000B74CC">
        <w:rPr>
          <w:spacing w:val="-5"/>
          <w:sz w:val="24"/>
        </w:rPr>
        <w:t xml:space="preserve"> </w:t>
      </w:r>
      <w:r w:rsidRPr="000B74CC">
        <w:rPr>
          <w:sz w:val="24"/>
        </w:rPr>
        <w:t>4,</w:t>
      </w:r>
      <w:r w:rsidRPr="000B74CC">
        <w:rPr>
          <w:spacing w:val="-5"/>
          <w:sz w:val="24"/>
        </w:rPr>
        <w:t xml:space="preserve"> </w:t>
      </w:r>
      <w:r w:rsidRPr="000B74CC">
        <w:rPr>
          <w:sz w:val="24"/>
        </w:rPr>
        <w:t>bod</w:t>
      </w:r>
      <w:r w:rsidRPr="000B74CC">
        <w:rPr>
          <w:spacing w:val="-4"/>
          <w:sz w:val="24"/>
        </w:rPr>
        <w:t xml:space="preserve"> </w:t>
      </w:r>
      <w:r w:rsidRPr="000B74CC">
        <w:rPr>
          <w:sz w:val="24"/>
        </w:rPr>
        <w:t>4.1</w:t>
      </w:r>
      <w:r w:rsidRPr="000B74CC">
        <w:rPr>
          <w:spacing w:val="-4"/>
          <w:sz w:val="24"/>
        </w:rPr>
        <w:t xml:space="preserve"> </w:t>
      </w:r>
      <w:r w:rsidRPr="000B74CC">
        <w:rPr>
          <w:sz w:val="24"/>
        </w:rPr>
        <w:t xml:space="preserve">tejto zmluvy, vzniká objednávateľovi nárok voči </w:t>
      </w:r>
      <w:r w:rsidR="00424B34">
        <w:rPr>
          <w:sz w:val="24"/>
        </w:rPr>
        <w:t>zhotoviteľovi,</w:t>
      </w:r>
      <w:r w:rsidRPr="000B74CC">
        <w:rPr>
          <w:sz w:val="24"/>
        </w:rPr>
        <w:t xml:space="preserve"> na zmluvnú pokutu vo výške 0,25% z ceny Diela za každý aj začatý deň</w:t>
      </w:r>
      <w:r w:rsidRPr="000B74CC">
        <w:rPr>
          <w:spacing w:val="-2"/>
          <w:sz w:val="24"/>
        </w:rPr>
        <w:t xml:space="preserve"> </w:t>
      </w:r>
      <w:r w:rsidRPr="000B74CC">
        <w:rPr>
          <w:sz w:val="24"/>
        </w:rPr>
        <w:t>omeškania</w:t>
      </w:r>
      <w:r w:rsidR="00BF4283">
        <w:rPr>
          <w:sz w:val="24"/>
        </w:rPr>
        <w:t>.</w:t>
      </w:r>
    </w:p>
    <w:p w14:paraId="244F1779" w14:textId="5CD69D53" w:rsidR="00617622" w:rsidRPr="00A55492" w:rsidRDefault="00A87159" w:rsidP="00D67F1F">
      <w:pPr>
        <w:pStyle w:val="Odsekzoznamu"/>
        <w:numPr>
          <w:ilvl w:val="0"/>
          <w:numId w:val="6"/>
        </w:numPr>
        <w:tabs>
          <w:tab w:val="left" w:pos="1199"/>
          <w:tab w:val="left" w:pos="1200"/>
        </w:tabs>
        <w:ind w:right="229"/>
        <w:rPr>
          <w:sz w:val="24"/>
        </w:rPr>
      </w:pPr>
      <w:r w:rsidRPr="000B74CC">
        <w:rPr>
          <w:sz w:val="24"/>
        </w:rPr>
        <w:t>v prípade neodstránenia vád a/alebo nedorobkov</w:t>
      </w:r>
      <w:r w:rsidRPr="00A55492">
        <w:rPr>
          <w:sz w:val="24"/>
        </w:rPr>
        <w:t xml:space="preserve"> Diela vyplývajúcich z protokolu, ktorý bude zmluvnými stranami spísaný pri odovzdaní Diela objednávateľovi, vzniká objednávateľovi nárok voči dodávateľovi na zmluvnú pokutu vo </w:t>
      </w:r>
      <w:r w:rsidR="00BF4283">
        <w:rPr>
          <w:sz w:val="24"/>
        </w:rPr>
        <w:t xml:space="preserve">výške </w:t>
      </w:r>
      <w:r w:rsidRPr="00A55492">
        <w:rPr>
          <w:sz w:val="24"/>
        </w:rPr>
        <w:t>200,-EUR bez DPH (dvesto eur) za každý aj začatý deň omeškania, a to až do dňa úplného odstránenia všetkých vád a</w:t>
      </w:r>
      <w:r w:rsidR="002F2C92">
        <w:rPr>
          <w:spacing w:val="-12"/>
          <w:sz w:val="24"/>
        </w:rPr>
        <w:t> </w:t>
      </w:r>
      <w:r w:rsidRPr="00A55492">
        <w:rPr>
          <w:sz w:val="24"/>
        </w:rPr>
        <w:t>nedorobkov</w:t>
      </w:r>
      <w:r w:rsidR="002F2C92">
        <w:rPr>
          <w:sz w:val="24"/>
        </w:rPr>
        <w:t xml:space="preserve"> </w:t>
      </w:r>
      <w:r w:rsidRPr="00A55492">
        <w:rPr>
          <w:sz w:val="24"/>
        </w:rPr>
        <w:t>v prípade, ak dodávateľ neodstráni v dohodnutom termíne vady a/alebo nedorobky Diela reklamované objednávateľom počas plynutia záručnej doby, vzniká objednávateľovi nárok voči dodávateľovi na zmluvnú pokutu vo výške 200,-EUR bez DPH (dvesto eur) za každý aj začatý deň omeškania, a to až do dňa úplného odstránenia týchto reklamovaných vád a</w:t>
      </w:r>
      <w:r w:rsidRPr="00A55492">
        <w:rPr>
          <w:spacing w:val="-22"/>
          <w:sz w:val="24"/>
        </w:rPr>
        <w:t xml:space="preserve"> </w:t>
      </w:r>
      <w:r w:rsidRPr="00A55492">
        <w:rPr>
          <w:sz w:val="24"/>
        </w:rPr>
        <w:t>nedorobkov.</w:t>
      </w:r>
    </w:p>
    <w:p w14:paraId="09445560" w14:textId="77777777" w:rsidR="00617622" w:rsidRDefault="00A87159" w:rsidP="00D67F1F">
      <w:pPr>
        <w:pStyle w:val="Odsekzoznamu"/>
        <w:numPr>
          <w:ilvl w:val="0"/>
          <w:numId w:val="6"/>
        </w:numPr>
        <w:tabs>
          <w:tab w:val="left" w:pos="559"/>
        </w:tabs>
        <w:ind w:right="230"/>
        <w:rPr>
          <w:sz w:val="24"/>
        </w:rPr>
      </w:pPr>
      <w:r>
        <w:rPr>
          <w:sz w:val="24"/>
        </w:rPr>
        <w:t>v prípade akéhokoľvek porušenia všeobecne záväzných právnych predpisov vzťahujúcich sa na bezpečnosť a ochranu zdravia pri práci ktorýmkoľvek pracovníkom dodávateľa a/alebo subdodávateľa, vzniká objednávateľovi nárok voči dodávateľovi na zmluvnú pokutu vo výške 300,- EUR bez DPH (tristo eur) za každé jednotlivé porušenie a za každý, čo i len začatý deň nesplnenia/porušenia</w:t>
      </w:r>
      <w:r>
        <w:rPr>
          <w:spacing w:val="-2"/>
          <w:sz w:val="24"/>
        </w:rPr>
        <w:t xml:space="preserve"> </w:t>
      </w:r>
      <w:r>
        <w:rPr>
          <w:sz w:val="24"/>
        </w:rPr>
        <w:t>povinnosti.</w:t>
      </w:r>
    </w:p>
    <w:p w14:paraId="1D8C043E" w14:textId="22FA3245" w:rsidR="00617622" w:rsidRPr="00A55492" w:rsidRDefault="00A55492" w:rsidP="00620FB8">
      <w:pPr>
        <w:tabs>
          <w:tab w:val="left" w:pos="720"/>
        </w:tabs>
        <w:ind w:left="558" w:right="230" w:hanging="558"/>
        <w:jc w:val="both"/>
        <w:rPr>
          <w:sz w:val="24"/>
        </w:rPr>
      </w:pPr>
      <w:r>
        <w:rPr>
          <w:sz w:val="24"/>
        </w:rPr>
        <w:t xml:space="preserve">10.2 </w:t>
      </w:r>
      <w:r>
        <w:rPr>
          <w:sz w:val="24"/>
        </w:rPr>
        <w:tab/>
      </w:r>
      <w:r w:rsidR="00A87159" w:rsidRPr="00A55492">
        <w:rPr>
          <w:sz w:val="24"/>
        </w:rPr>
        <w:t xml:space="preserve">Zmluvné strany sa týmto výslovne dohodli, že objednávateľovi vzniká nárok na uplatnenie akejkoľvek zmluvnej pokuty podľa tejto zmluvy, až po predchádzajúcom písomnom upozornení adresovanom </w:t>
      </w:r>
      <w:r w:rsidR="00424B34" w:rsidRPr="0000666E">
        <w:rPr>
          <w:sz w:val="24"/>
        </w:rPr>
        <w:t>zhotoviteľovi</w:t>
      </w:r>
      <w:r w:rsidR="00A87159" w:rsidRPr="00A55492">
        <w:rPr>
          <w:sz w:val="24"/>
        </w:rPr>
        <w:t>, v ktorom objednávateľ písomne upozorní dodávateľa na porušenie zmluvnej povinnosti a vzniku nároku na zmluvnú pokutu. Ak sa</w:t>
      </w:r>
      <w:r w:rsidR="0000666E">
        <w:rPr>
          <w:sz w:val="24"/>
        </w:rPr>
        <w:t xml:space="preserve"> z</w:t>
      </w:r>
      <w:r w:rsidR="0000666E" w:rsidRPr="0000666E">
        <w:rPr>
          <w:sz w:val="24"/>
        </w:rPr>
        <w:t>hotoviteľ</w:t>
      </w:r>
      <w:r w:rsidR="00A87159" w:rsidRPr="00A55492">
        <w:rPr>
          <w:sz w:val="24"/>
        </w:rPr>
        <w:t xml:space="preserve"> napriek uvedenému upozorneniu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zo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strany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objednávateľa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dopustí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identického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porušenia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tejto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zmluvy,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má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objednávateľ nárok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na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zmluvnú</w:t>
      </w:r>
      <w:r w:rsidR="00A87159" w:rsidRPr="00A55492">
        <w:rPr>
          <w:spacing w:val="-12"/>
          <w:sz w:val="24"/>
        </w:rPr>
        <w:t xml:space="preserve"> </w:t>
      </w:r>
      <w:r w:rsidR="00A87159" w:rsidRPr="00A55492">
        <w:rPr>
          <w:sz w:val="24"/>
        </w:rPr>
        <w:t>pokutu.</w:t>
      </w:r>
      <w:r w:rsidR="00A87159" w:rsidRPr="00A55492">
        <w:rPr>
          <w:spacing w:val="-12"/>
          <w:sz w:val="24"/>
        </w:rPr>
        <w:t xml:space="preserve"> </w:t>
      </w:r>
      <w:r w:rsidR="00A87159" w:rsidRPr="00A55492">
        <w:rPr>
          <w:sz w:val="24"/>
        </w:rPr>
        <w:t>Toto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ustanovenie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platí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bezvýhradne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na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všetky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zmluvné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pokuty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a</w:t>
      </w:r>
      <w:r w:rsidR="00A87159" w:rsidRPr="00A55492">
        <w:rPr>
          <w:spacing w:val="-12"/>
          <w:sz w:val="24"/>
        </w:rPr>
        <w:t xml:space="preserve"> </w:t>
      </w:r>
      <w:r w:rsidR="00A87159" w:rsidRPr="00A55492">
        <w:rPr>
          <w:sz w:val="24"/>
        </w:rPr>
        <w:t>sankcie vyplývajúce</w:t>
      </w:r>
      <w:r w:rsidR="00A87159" w:rsidRPr="00A55492">
        <w:rPr>
          <w:spacing w:val="-16"/>
          <w:sz w:val="24"/>
        </w:rPr>
        <w:t xml:space="preserve"> </w:t>
      </w:r>
      <w:r w:rsidR="00A87159" w:rsidRPr="00A55492">
        <w:rPr>
          <w:sz w:val="24"/>
        </w:rPr>
        <w:t>z</w:t>
      </w:r>
      <w:r w:rsidR="00A87159" w:rsidRPr="00A55492">
        <w:rPr>
          <w:spacing w:val="-15"/>
          <w:sz w:val="24"/>
        </w:rPr>
        <w:t xml:space="preserve"> </w:t>
      </w:r>
      <w:r w:rsidR="00A87159" w:rsidRPr="00A55492">
        <w:rPr>
          <w:sz w:val="24"/>
        </w:rPr>
        <w:t>tejto</w:t>
      </w:r>
      <w:r w:rsidR="00A87159" w:rsidRPr="00A55492">
        <w:rPr>
          <w:spacing w:val="-14"/>
          <w:sz w:val="24"/>
        </w:rPr>
        <w:t xml:space="preserve"> </w:t>
      </w:r>
      <w:r w:rsidR="00A87159" w:rsidRPr="00A55492">
        <w:rPr>
          <w:sz w:val="24"/>
        </w:rPr>
        <w:t>zmluvy.</w:t>
      </w:r>
      <w:r w:rsidR="00A87159" w:rsidRPr="00A55492">
        <w:rPr>
          <w:spacing w:val="-19"/>
          <w:sz w:val="24"/>
        </w:rPr>
        <w:t xml:space="preserve"> </w:t>
      </w:r>
      <w:r w:rsidR="00A87159" w:rsidRPr="00A55492">
        <w:rPr>
          <w:sz w:val="24"/>
        </w:rPr>
        <w:t>Pri</w:t>
      </w:r>
      <w:r w:rsidR="00A87159" w:rsidRPr="00A55492">
        <w:rPr>
          <w:spacing w:val="-15"/>
          <w:sz w:val="24"/>
        </w:rPr>
        <w:t xml:space="preserve"> </w:t>
      </w:r>
      <w:r w:rsidR="00A87159" w:rsidRPr="00A55492">
        <w:rPr>
          <w:sz w:val="24"/>
        </w:rPr>
        <w:t>opakovanom</w:t>
      </w:r>
      <w:r w:rsidR="00A87159" w:rsidRPr="00A55492">
        <w:rPr>
          <w:spacing w:val="-18"/>
          <w:sz w:val="24"/>
        </w:rPr>
        <w:t xml:space="preserve"> </w:t>
      </w:r>
      <w:r w:rsidR="00A87159" w:rsidRPr="00A55492">
        <w:rPr>
          <w:sz w:val="24"/>
        </w:rPr>
        <w:t>porušení</w:t>
      </w:r>
      <w:r w:rsidR="00A87159" w:rsidRPr="00A55492">
        <w:rPr>
          <w:spacing w:val="-17"/>
          <w:sz w:val="24"/>
        </w:rPr>
        <w:t xml:space="preserve"> </w:t>
      </w:r>
      <w:r w:rsidR="00A87159" w:rsidRPr="00A55492">
        <w:rPr>
          <w:sz w:val="24"/>
        </w:rPr>
        <w:t>identického</w:t>
      </w:r>
      <w:r w:rsidR="00A87159" w:rsidRPr="00A55492">
        <w:rPr>
          <w:spacing w:val="-16"/>
          <w:sz w:val="24"/>
        </w:rPr>
        <w:t xml:space="preserve"> </w:t>
      </w:r>
      <w:r w:rsidR="00A87159" w:rsidRPr="00A55492">
        <w:rPr>
          <w:sz w:val="24"/>
        </w:rPr>
        <w:t>porušenia</w:t>
      </w:r>
      <w:r w:rsidR="00A87159" w:rsidRPr="00A55492">
        <w:rPr>
          <w:spacing w:val="-16"/>
          <w:sz w:val="24"/>
        </w:rPr>
        <w:t xml:space="preserve"> </w:t>
      </w:r>
      <w:r w:rsidR="00A87159" w:rsidRPr="00A55492">
        <w:rPr>
          <w:sz w:val="24"/>
        </w:rPr>
        <w:t>vzniká</w:t>
      </w:r>
      <w:r w:rsidR="00A87159" w:rsidRPr="00A55492">
        <w:rPr>
          <w:spacing w:val="-18"/>
          <w:sz w:val="24"/>
        </w:rPr>
        <w:t xml:space="preserve"> </w:t>
      </w:r>
      <w:r w:rsidR="00A87159" w:rsidRPr="00A55492">
        <w:rPr>
          <w:sz w:val="24"/>
        </w:rPr>
        <w:t>objednávateľovi nárok</w:t>
      </w:r>
      <w:r w:rsidR="00A87159" w:rsidRPr="00A55492">
        <w:rPr>
          <w:spacing w:val="-11"/>
          <w:sz w:val="24"/>
        </w:rPr>
        <w:t xml:space="preserve"> </w:t>
      </w:r>
      <w:r w:rsidR="00A87159" w:rsidRPr="00A55492">
        <w:rPr>
          <w:sz w:val="24"/>
        </w:rPr>
        <w:t>na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zmluvnú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pokutu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automaticky.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Zmluvná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pokuta</w:t>
      </w:r>
      <w:r w:rsidR="00A87159" w:rsidRPr="00A55492">
        <w:rPr>
          <w:spacing w:val="-13"/>
          <w:sz w:val="24"/>
        </w:rPr>
        <w:t xml:space="preserve"> </w:t>
      </w:r>
      <w:r w:rsidR="00A87159" w:rsidRPr="00A55492">
        <w:rPr>
          <w:sz w:val="24"/>
        </w:rPr>
        <w:t>na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základe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výzvy</w:t>
      </w:r>
      <w:r w:rsidR="00A87159" w:rsidRPr="00A55492">
        <w:rPr>
          <w:spacing w:val="-11"/>
          <w:sz w:val="24"/>
        </w:rPr>
        <w:t xml:space="preserve"> </w:t>
      </w:r>
      <w:r w:rsidR="00A87159" w:rsidRPr="00A55492">
        <w:rPr>
          <w:sz w:val="24"/>
        </w:rPr>
        <w:t>objednávateľa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>na</w:t>
      </w:r>
      <w:r w:rsidR="00A87159" w:rsidRPr="00A55492">
        <w:rPr>
          <w:spacing w:val="-10"/>
          <w:sz w:val="24"/>
        </w:rPr>
        <w:t xml:space="preserve"> </w:t>
      </w:r>
      <w:r w:rsidR="00A87159" w:rsidRPr="00A55492">
        <w:rPr>
          <w:sz w:val="24"/>
        </w:rPr>
        <w:t xml:space="preserve">úhradu zmluvnej pokuty s uvedením odkazu na uplatňujúce sa ustanovenie zmluvy a výpočtu zmluvnej pokuty, je splatná v lehote štrnástich (14) kalendárnych dní odo dňa doručenia predmetnej výzvy objednávateľa </w:t>
      </w:r>
      <w:r w:rsidR="0000666E">
        <w:rPr>
          <w:sz w:val="24"/>
        </w:rPr>
        <w:t>z</w:t>
      </w:r>
      <w:r w:rsidR="0000666E" w:rsidRPr="0000666E">
        <w:rPr>
          <w:sz w:val="24"/>
        </w:rPr>
        <w:t>hotoviteľovi</w:t>
      </w:r>
      <w:r w:rsidR="00A87159" w:rsidRPr="00A55492">
        <w:rPr>
          <w:sz w:val="24"/>
        </w:rPr>
        <w:t xml:space="preserve">. </w:t>
      </w:r>
    </w:p>
    <w:p w14:paraId="1F8B7320" w14:textId="77777777" w:rsidR="00617622" w:rsidRPr="00A55492" w:rsidRDefault="00A55492" w:rsidP="00620FB8">
      <w:pPr>
        <w:tabs>
          <w:tab w:val="left" w:pos="720"/>
        </w:tabs>
        <w:ind w:left="558" w:right="249" w:hanging="558"/>
        <w:jc w:val="both"/>
        <w:rPr>
          <w:sz w:val="24"/>
        </w:rPr>
      </w:pPr>
      <w:r>
        <w:rPr>
          <w:sz w:val="24"/>
        </w:rPr>
        <w:t>10.3</w:t>
      </w:r>
      <w:r>
        <w:rPr>
          <w:sz w:val="24"/>
        </w:rPr>
        <w:tab/>
      </w:r>
      <w:r w:rsidR="00A87159" w:rsidRPr="00A55492">
        <w:rPr>
          <w:sz w:val="24"/>
        </w:rPr>
        <w:t>Zaplatenie</w:t>
      </w:r>
      <w:r w:rsidR="00A87159" w:rsidRPr="00A55492">
        <w:rPr>
          <w:spacing w:val="-13"/>
          <w:sz w:val="24"/>
        </w:rPr>
        <w:t xml:space="preserve"> </w:t>
      </w:r>
      <w:r w:rsidR="00A87159" w:rsidRPr="00A55492">
        <w:rPr>
          <w:sz w:val="24"/>
        </w:rPr>
        <w:t>zmluvnej</w:t>
      </w:r>
      <w:r w:rsidR="00A87159" w:rsidRPr="00A55492">
        <w:rPr>
          <w:spacing w:val="-14"/>
          <w:sz w:val="24"/>
        </w:rPr>
        <w:t xml:space="preserve"> </w:t>
      </w:r>
      <w:r w:rsidR="00A87159" w:rsidRPr="00A55492">
        <w:rPr>
          <w:sz w:val="24"/>
        </w:rPr>
        <w:t>pokuty</w:t>
      </w:r>
      <w:r w:rsidR="00A87159" w:rsidRPr="00A55492">
        <w:rPr>
          <w:spacing w:val="-16"/>
          <w:sz w:val="24"/>
        </w:rPr>
        <w:t xml:space="preserve"> </w:t>
      </w:r>
      <w:r w:rsidR="00A87159" w:rsidRPr="00A55492">
        <w:rPr>
          <w:sz w:val="24"/>
        </w:rPr>
        <w:t>zo</w:t>
      </w:r>
      <w:r w:rsidR="00A87159" w:rsidRPr="00A55492">
        <w:rPr>
          <w:spacing w:val="-13"/>
          <w:sz w:val="24"/>
        </w:rPr>
        <w:t xml:space="preserve"> </w:t>
      </w:r>
      <w:r w:rsidR="00A87159" w:rsidRPr="00A55492">
        <w:rPr>
          <w:sz w:val="24"/>
        </w:rPr>
        <w:t>strany</w:t>
      </w:r>
      <w:r w:rsidR="00A87159" w:rsidRPr="00A55492">
        <w:rPr>
          <w:spacing w:val="-14"/>
          <w:sz w:val="24"/>
        </w:rPr>
        <w:t xml:space="preserve"> </w:t>
      </w:r>
      <w:r w:rsidR="00A87159" w:rsidRPr="00A55492">
        <w:rPr>
          <w:sz w:val="24"/>
        </w:rPr>
        <w:t>objednávateľa</w:t>
      </w:r>
      <w:r w:rsidR="00A87159" w:rsidRPr="00A55492">
        <w:rPr>
          <w:spacing w:val="-13"/>
          <w:sz w:val="24"/>
        </w:rPr>
        <w:t xml:space="preserve"> </w:t>
      </w:r>
      <w:r w:rsidR="00A87159" w:rsidRPr="00A55492">
        <w:rPr>
          <w:sz w:val="24"/>
        </w:rPr>
        <w:t>nemá</w:t>
      </w:r>
      <w:r w:rsidR="00A87159" w:rsidRPr="00A55492">
        <w:rPr>
          <w:spacing w:val="-13"/>
          <w:sz w:val="24"/>
        </w:rPr>
        <w:t xml:space="preserve"> </w:t>
      </w:r>
      <w:r w:rsidR="00A87159" w:rsidRPr="00A55492">
        <w:rPr>
          <w:sz w:val="24"/>
        </w:rPr>
        <w:t>vplyv</w:t>
      </w:r>
      <w:r w:rsidR="00A87159" w:rsidRPr="00A55492">
        <w:rPr>
          <w:spacing w:val="-14"/>
          <w:sz w:val="24"/>
        </w:rPr>
        <w:t xml:space="preserve"> </w:t>
      </w:r>
      <w:r w:rsidR="00A87159" w:rsidRPr="00A55492">
        <w:rPr>
          <w:sz w:val="24"/>
        </w:rPr>
        <w:t>na</w:t>
      </w:r>
      <w:r w:rsidR="00A87159" w:rsidRPr="00A55492">
        <w:rPr>
          <w:spacing w:val="-13"/>
          <w:sz w:val="24"/>
        </w:rPr>
        <w:t xml:space="preserve"> </w:t>
      </w:r>
      <w:r w:rsidR="00A87159" w:rsidRPr="00A55492">
        <w:rPr>
          <w:sz w:val="24"/>
        </w:rPr>
        <w:t>prípadné</w:t>
      </w:r>
      <w:r w:rsidR="00A87159" w:rsidRPr="00A55492">
        <w:rPr>
          <w:spacing w:val="-13"/>
          <w:sz w:val="24"/>
        </w:rPr>
        <w:t xml:space="preserve"> </w:t>
      </w:r>
      <w:r w:rsidR="00A87159" w:rsidRPr="00A55492">
        <w:rPr>
          <w:sz w:val="24"/>
        </w:rPr>
        <w:t>nároky</w:t>
      </w:r>
      <w:r w:rsidR="00A87159" w:rsidRPr="00A55492">
        <w:rPr>
          <w:spacing w:val="-14"/>
          <w:sz w:val="24"/>
        </w:rPr>
        <w:t xml:space="preserve"> </w:t>
      </w:r>
      <w:r w:rsidR="00A87159" w:rsidRPr="00A55492">
        <w:rPr>
          <w:sz w:val="24"/>
        </w:rPr>
        <w:t>objednávateľa na náhradu škody prevyšujúcej zmluvnú</w:t>
      </w:r>
      <w:r w:rsidR="00A87159" w:rsidRPr="00A55492">
        <w:rPr>
          <w:spacing w:val="-4"/>
          <w:sz w:val="24"/>
        </w:rPr>
        <w:t xml:space="preserve"> </w:t>
      </w:r>
      <w:r w:rsidR="00A87159" w:rsidRPr="00A55492">
        <w:rPr>
          <w:sz w:val="24"/>
        </w:rPr>
        <w:t>pokutu.</w:t>
      </w:r>
    </w:p>
    <w:p w14:paraId="43CC59BB" w14:textId="73C2F271" w:rsidR="00617622" w:rsidRPr="00A55492" w:rsidRDefault="00A55492" w:rsidP="00620FB8">
      <w:pPr>
        <w:tabs>
          <w:tab w:val="left" w:pos="739"/>
        </w:tabs>
        <w:ind w:left="558" w:right="252" w:hanging="558"/>
        <w:jc w:val="both"/>
        <w:rPr>
          <w:sz w:val="24"/>
        </w:rPr>
      </w:pPr>
      <w:r>
        <w:rPr>
          <w:sz w:val="24"/>
        </w:rPr>
        <w:t>10.4</w:t>
      </w:r>
      <w:r>
        <w:rPr>
          <w:sz w:val="24"/>
        </w:rPr>
        <w:tab/>
      </w:r>
      <w:r w:rsidR="00A87159" w:rsidRPr="00A55492">
        <w:rPr>
          <w:sz w:val="24"/>
        </w:rPr>
        <w:t>Zaplatením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zmluvnej</w:t>
      </w:r>
      <w:r w:rsidR="00A87159" w:rsidRPr="00A55492">
        <w:rPr>
          <w:spacing w:val="-8"/>
          <w:sz w:val="24"/>
        </w:rPr>
        <w:t xml:space="preserve"> </w:t>
      </w:r>
      <w:r w:rsidR="00A87159" w:rsidRPr="00A55492">
        <w:rPr>
          <w:sz w:val="24"/>
        </w:rPr>
        <w:t>pokuty/zmluvných</w:t>
      </w:r>
      <w:r w:rsidR="00A87159" w:rsidRPr="00A55492">
        <w:rPr>
          <w:spacing w:val="-6"/>
          <w:sz w:val="24"/>
        </w:rPr>
        <w:t xml:space="preserve"> </w:t>
      </w:r>
      <w:r w:rsidR="00A87159" w:rsidRPr="00A55492">
        <w:rPr>
          <w:sz w:val="24"/>
        </w:rPr>
        <w:t>pokút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v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zmysle</w:t>
      </w:r>
      <w:r w:rsidR="00A87159" w:rsidRPr="00A55492">
        <w:rPr>
          <w:spacing w:val="-9"/>
          <w:sz w:val="24"/>
        </w:rPr>
        <w:t xml:space="preserve"> </w:t>
      </w:r>
      <w:r w:rsidR="00A87159" w:rsidRPr="00A55492">
        <w:rPr>
          <w:sz w:val="24"/>
        </w:rPr>
        <w:t>zmluvy</w:t>
      </w:r>
      <w:r w:rsidR="00A87159" w:rsidRPr="00A55492">
        <w:rPr>
          <w:spacing w:val="-7"/>
          <w:sz w:val="24"/>
        </w:rPr>
        <w:t xml:space="preserve"> </w:t>
      </w:r>
      <w:r w:rsidR="00A87159" w:rsidRPr="00A55492">
        <w:rPr>
          <w:sz w:val="24"/>
        </w:rPr>
        <w:t>sa</w:t>
      </w:r>
      <w:r w:rsidR="00A87159" w:rsidRPr="00A55492">
        <w:rPr>
          <w:spacing w:val="-6"/>
          <w:sz w:val="24"/>
        </w:rPr>
        <w:t xml:space="preserve"> </w:t>
      </w:r>
      <w:r w:rsidR="0000666E" w:rsidRPr="0000666E">
        <w:rPr>
          <w:sz w:val="24"/>
        </w:rPr>
        <w:t>zhotoviteľ</w:t>
      </w:r>
      <w:r w:rsidR="00A87159" w:rsidRPr="0000666E">
        <w:rPr>
          <w:sz w:val="24"/>
        </w:rPr>
        <w:t xml:space="preserve"> </w:t>
      </w:r>
      <w:r w:rsidR="00A87159" w:rsidRPr="00A55492">
        <w:rPr>
          <w:sz w:val="24"/>
        </w:rPr>
        <w:t>nezbavuje</w:t>
      </w:r>
      <w:r w:rsidR="00A87159" w:rsidRPr="00A55492">
        <w:rPr>
          <w:spacing w:val="-6"/>
          <w:sz w:val="24"/>
        </w:rPr>
        <w:t xml:space="preserve"> </w:t>
      </w:r>
      <w:r w:rsidR="00A87159" w:rsidRPr="00A55492">
        <w:rPr>
          <w:sz w:val="24"/>
        </w:rPr>
        <w:t>povinnosti Dielo vykonať/zhotoviť včas, v požadovanej kvalite a s odbornou</w:t>
      </w:r>
      <w:r w:rsidR="00A87159" w:rsidRPr="00A55492">
        <w:rPr>
          <w:spacing w:val="-16"/>
          <w:sz w:val="24"/>
        </w:rPr>
        <w:t xml:space="preserve"> </w:t>
      </w:r>
      <w:r w:rsidR="00A87159" w:rsidRPr="00A55492">
        <w:rPr>
          <w:sz w:val="24"/>
        </w:rPr>
        <w:t>starostlivosťou.</w:t>
      </w:r>
    </w:p>
    <w:p w14:paraId="119B433D" w14:textId="14EB2256" w:rsidR="00617622" w:rsidRDefault="00A55492" w:rsidP="00620FB8">
      <w:pPr>
        <w:tabs>
          <w:tab w:val="left" w:pos="739"/>
        </w:tabs>
        <w:ind w:left="558" w:right="249" w:hanging="558"/>
        <w:jc w:val="both"/>
        <w:rPr>
          <w:sz w:val="24"/>
        </w:rPr>
      </w:pPr>
      <w:r>
        <w:rPr>
          <w:sz w:val="24"/>
        </w:rPr>
        <w:t>10.5</w:t>
      </w:r>
      <w:r>
        <w:rPr>
          <w:sz w:val="24"/>
        </w:rPr>
        <w:tab/>
      </w:r>
      <w:r w:rsidR="00A87159" w:rsidRPr="00A55492">
        <w:rPr>
          <w:sz w:val="24"/>
        </w:rPr>
        <w:t>V prípade omeškania objednávateľa so zaplatením splatného peňažného záväzku voči</w:t>
      </w:r>
      <w:r w:rsidR="0000666E">
        <w:rPr>
          <w:sz w:val="24"/>
        </w:rPr>
        <w:t xml:space="preserve"> z</w:t>
      </w:r>
      <w:r w:rsidR="0000666E" w:rsidRPr="0000666E">
        <w:rPr>
          <w:sz w:val="24"/>
        </w:rPr>
        <w:t>hotoviteľovi</w:t>
      </w:r>
      <w:r w:rsidR="00A87159" w:rsidRPr="00A55492">
        <w:rPr>
          <w:sz w:val="24"/>
        </w:rPr>
        <w:t xml:space="preserve"> má</w:t>
      </w:r>
      <w:r w:rsidR="0000666E">
        <w:rPr>
          <w:sz w:val="24"/>
        </w:rPr>
        <w:t xml:space="preserve"> z</w:t>
      </w:r>
      <w:r w:rsidR="0000666E" w:rsidRPr="0000666E">
        <w:rPr>
          <w:sz w:val="24"/>
        </w:rPr>
        <w:t>hotoviteľ</w:t>
      </w:r>
      <w:r w:rsidR="0000666E" w:rsidRPr="00A55492">
        <w:rPr>
          <w:sz w:val="24"/>
        </w:rPr>
        <w:t xml:space="preserve"> </w:t>
      </w:r>
      <w:r w:rsidR="00A87159" w:rsidRPr="00A55492">
        <w:rPr>
          <w:sz w:val="24"/>
        </w:rPr>
        <w:t xml:space="preserve"> právo požadovať od objednávateľa úroky z omeškania z dlžnej sumy, a to v sadzbe ustanovenej nariadením vlády č. 21/2013 Z. z. ktorým sa vykonávajú niektoré </w:t>
      </w:r>
      <w:r w:rsidR="00A87159" w:rsidRPr="00A55492">
        <w:rPr>
          <w:sz w:val="24"/>
        </w:rPr>
        <w:lastRenderedPageBreak/>
        <w:t xml:space="preserve">ustanovenia Obchodného zákonníka. Úroky z omeškania na základe výzvy </w:t>
      </w:r>
      <w:r w:rsidR="0000666E">
        <w:rPr>
          <w:sz w:val="24"/>
        </w:rPr>
        <w:t>z</w:t>
      </w:r>
      <w:r w:rsidR="0000666E" w:rsidRPr="0000666E">
        <w:rPr>
          <w:sz w:val="24"/>
        </w:rPr>
        <w:t>hotoviteľ</w:t>
      </w:r>
      <w:r w:rsidR="0000666E">
        <w:rPr>
          <w:sz w:val="24"/>
        </w:rPr>
        <w:t>a</w:t>
      </w:r>
      <w:r w:rsidR="00A87159" w:rsidRPr="00A55492">
        <w:rPr>
          <w:sz w:val="24"/>
        </w:rPr>
        <w:t xml:space="preserve"> na úhradu úrokov z omeškania s uvedením odkazu na uplatňujúce s a ustanovenie zmluvy a výpočtu úrokov z omeškania sú splatné v lehote štrnástich (14) kalendárnych dní odo dňa doručenia predmetnej výzvy </w:t>
      </w:r>
      <w:r w:rsidR="0000666E">
        <w:rPr>
          <w:sz w:val="24"/>
        </w:rPr>
        <w:t>z</w:t>
      </w:r>
      <w:r w:rsidR="0000666E" w:rsidRPr="0000666E">
        <w:rPr>
          <w:sz w:val="24"/>
        </w:rPr>
        <w:t>hotoviteľ</w:t>
      </w:r>
      <w:r w:rsidR="0000666E">
        <w:rPr>
          <w:sz w:val="24"/>
        </w:rPr>
        <w:t xml:space="preserve">a </w:t>
      </w:r>
      <w:r w:rsidR="00A87159" w:rsidRPr="0000666E">
        <w:rPr>
          <w:sz w:val="24"/>
        </w:rPr>
        <w:t xml:space="preserve"> </w:t>
      </w:r>
      <w:r w:rsidR="00A87159" w:rsidRPr="00A55492">
        <w:rPr>
          <w:sz w:val="24"/>
        </w:rPr>
        <w:t>objednávateľovi.</w:t>
      </w:r>
    </w:p>
    <w:p w14:paraId="3DCBD36D" w14:textId="4F7AC919" w:rsidR="002F2C92" w:rsidRDefault="002F2C92" w:rsidP="00620FB8">
      <w:pPr>
        <w:tabs>
          <w:tab w:val="left" w:pos="739"/>
        </w:tabs>
        <w:ind w:left="558" w:right="249" w:hanging="558"/>
        <w:jc w:val="both"/>
        <w:rPr>
          <w:sz w:val="24"/>
        </w:rPr>
      </w:pPr>
    </w:p>
    <w:p w14:paraId="3481AF61" w14:textId="6E31FA45" w:rsidR="002F2C92" w:rsidRDefault="002F2C92" w:rsidP="00620FB8">
      <w:pPr>
        <w:tabs>
          <w:tab w:val="left" w:pos="739"/>
        </w:tabs>
        <w:ind w:left="558" w:right="249" w:hanging="558"/>
        <w:jc w:val="both"/>
        <w:rPr>
          <w:sz w:val="24"/>
        </w:rPr>
      </w:pPr>
    </w:p>
    <w:p w14:paraId="0C6F28A5" w14:textId="77777777" w:rsidR="00617622" w:rsidRDefault="00A87159" w:rsidP="00620FB8">
      <w:pPr>
        <w:pStyle w:val="Nadpis2"/>
        <w:spacing w:before="185"/>
        <w:ind w:left="273" w:right="328"/>
        <w:jc w:val="center"/>
      </w:pPr>
      <w:r>
        <w:t>Článok 1</w:t>
      </w:r>
      <w:r w:rsidR="00BF3EAE">
        <w:t>1</w:t>
      </w:r>
    </w:p>
    <w:p w14:paraId="1F76FF3C" w14:textId="0C97810F" w:rsidR="00617622" w:rsidRDefault="00A87159" w:rsidP="00620FB8">
      <w:pPr>
        <w:spacing w:before="41"/>
        <w:ind w:left="2497"/>
        <w:rPr>
          <w:b/>
          <w:sz w:val="24"/>
        </w:rPr>
      </w:pPr>
      <w:r>
        <w:rPr>
          <w:b/>
          <w:sz w:val="24"/>
        </w:rPr>
        <w:t>Povinnosti objednávateľa po uzatvorení zmluvy</w:t>
      </w:r>
    </w:p>
    <w:p w14:paraId="2B3ED792" w14:textId="77777777" w:rsidR="0000666E" w:rsidRDefault="0000666E" w:rsidP="00620FB8">
      <w:pPr>
        <w:spacing w:before="41"/>
        <w:ind w:left="2497"/>
        <w:rPr>
          <w:b/>
          <w:sz w:val="24"/>
        </w:rPr>
      </w:pPr>
    </w:p>
    <w:p w14:paraId="1ACC8B37" w14:textId="5252EC2C" w:rsidR="00FA3E16" w:rsidRDefault="00B83BC9" w:rsidP="00FA3E16">
      <w:pPr>
        <w:pStyle w:val="Zkladntext"/>
        <w:spacing w:before="200"/>
        <w:ind w:left="567" w:right="229" w:hanging="567"/>
      </w:pPr>
      <w:r w:rsidRPr="0000666E">
        <w:t>11.1</w:t>
      </w:r>
      <w:r w:rsidRPr="0000666E">
        <w:tab/>
      </w:r>
      <w:r w:rsidR="0000666E">
        <w:t>O</w:t>
      </w:r>
      <w:r w:rsidR="0000666E" w:rsidRPr="0000666E">
        <w:rPr>
          <w:rFonts w:eastAsia="Calibri"/>
          <w:color w:val="000000"/>
        </w:rPr>
        <w:t>známi</w:t>
      </w:r>
      <w:r w:rsidR="0000666E">
        <w:rPr>
          <w:rFonts w:eastAsia="Calibri"/>
          <w:color w:val="000000"/>
        </w:rPr>
        <w:t>ť</w:t>
      </w:r>
      <w:r w:rsidR="0000666E" w:rsidRPr="0000666E">
        <w:rPr>
          <w:rFonts w:eastAsia="Calibri"/>
          <w:color w:val="000000"/>
        </w:rPr>
        <w:t xml:space="preserve"> </w:t>
      </w:r>
      <w:r w:rsidR="0000666E">
        <w:rPr>
          <w:rFonts w:eastAsia="Calibri"/>
          <w:color w:val="000000"/>
        </w:rPr>
        <w:t>z</w:t>
      </w:r>
      <w:r w:rsidR="0000666E" w:rsidRPr="0000666E">
        <w:rPr>
          <w:rFonts w:eastAsia="Calibri"/>
          <w:color w:val="000000"/>
        </w:rPr>
        <w:t xml:space="preserve">hotoviteľovi </w:t>
      </w:r>
      <w:r w:rsidR="0000666E">
        <w:rPr>
          <w:rFonts w:eastAsia="Calibri"/>
          <w:color w:val="000000"/>
        </w:rPr>
        <w:t xml:space="preserve"> s</w:t>
      </w:r>
      <w:r w:rsidR="0000666E" w:rsidRPr="0000666E">
        <w:rPr>
          <w:rFonts w:eastAsia="Calibri"/>
          <w:color w:val="000000"/>
        </w:rPr>
        <w:t xml:space="preserve">plnenie odkladacej podmienky a zároveň okamih nadobudnutia účinnosti tejto Zmluvy  </w:t>
      </w:r>
      <w:r w:rsidR="00AB1510">
        <w:rPr>
          <w:rFonts w:eastAsia="Calibri"/>
          <w:color w:val="000000"/>
        </w:rPr>
        <w:t xml:space="preserve">bez </w:t>
      </w:r>
      <w:r w:rsidR="0000666E" w:rsidRPr="0000666E">
        <w:rPr>
          <w:rFonts w:eastAsia="Calibri"/>
          <w:color w:val="000000"/>
        </w:rPr>
        <w:t>zbytočného odkladu po tom, ako tento nastal</w:t>
      </w:r>
      <w:r w:rsidR="00FA3E16">
        <w:rPr>
          <w:rFonts w:eastAsia="Calibri"/>
          <w:color w:val="000000"/>
        </w:rPr>
        <w:t>.  Z</w:t>
      </w:r>
      <w:r w:rsidR="00666796">
        <w:rPr>
          <w:rFonts w:eastAsia="Calibri"/>
          <w:color w:val="000000"/>
        </w:rPr>
        <w:t xml:space="preserve">ároveň </w:t>
      </w:r>
      <w:r w:rsidR="00FA3E16">
        <w:rPr>
          <w:rFonts w:eastAsia="Calibri"/>
          <w:color w:val="000000"/>
        </w:rPr>
        <w:t xml:space="preserve">je objednávateľ povinný </w:t>
      </w:r>
      <w:r w:rsidR="00666796">
        <w:rPr>
          <w:rFonts w:eastAsia="Calibri"/>
          <w:color w:val="000000"/>
        </w:rPr>
        <w:t>vyzvať zhotoviteľa</w:t>
      </w:r>
      <w:r w:rsidR="00FA3E16">
        <w:rPr>
          <w:rFonts w:eastAsia="Calibri"/>
          <w:color w:val="000000"/>
        </w:rPr>
        <w:t xml:space="preserve"> </w:t>
      </w:r>
      <w:r w:rsidR="00666796">
        <w:rPr>
          <w:rFonts w:eastAsia="Calibri"/>
          <w:color w:val="000000"/>
        </w:rPr>
        <w:t xml:space="preserve"> na </w:t>
      </w:r>
      <w:r w:rsidR="00AB1510" w:rsidRPr="00A55492">
        <w:t xml:space="preserve"> protokolárne</w:t>
      </w:r>
      <w:r w:rsidR="00FA3E16">
        <w:t xml:space="preserve"> prevzatie Staveniska </w:t>
      </w:r>
      <w:r w:rsidR="00FA3E16" w:rsidRPr="000E00DB">
        <w:rPr>
          <w:b/>
          <w:bCs/>
        </w:rPr>
        <w:t>zaslaní</w:t>
      </w:r>
      <w:r w:rsidR="00FA3E16">
        <w:rPr>
          <w:b/>
          <w:bCs/>
        </w:rPr>
        <w:t>m</w:t>
      </w:r>
      <w:r w:rsidR="00FA3E16" w:rsidRPr="000E00DB">
        <w:rPr>
          <w:b/>
          <w:bCs/>
        </w:rPr>
        <w:t xml:space="preserve"> písomnej „Výzvy na prevzatie Staveniska</w:t>
      </w:r>
      <w:r w:rsidR="00FA3E16" w:rsidRPr="007B33AA">
        <w:t>"</w:t>
      </w:r>
    </w:p>
    <w:p w14:paraId="5E79A940" w14:textId="3BFA4876" w:rsidR="00617622" w:rsidRPr="0000666E" w:rsidRDefault="0000666E" w:rsidP="0000666E">
      <w:pPr>
        <w:tabs>
          <w:tab w:val="left" w:pos="739"/>
        </w:tabs>
        <w:spacing w:before="241"/>
        <w:ind w:left="567" w:hanging="567"/>
        <w:rPr>
          <w:sz w:val="24"/>
        </w:rPr>
      </w:pPr>
      <w:r>
        <w:rPr>
          <w:sz w:val="24"/>
        </w:rPr>
        <w:t>11.</w:t>
      </w:r>
      <w:r w:rsidRPr="009C2D27">
        <w:rPr>
          <w:sz w:val="24"/>
        </w:rPr>
        <w:t>2</w:t>
      </w:r>
      <w:r w:rsidRPr="00AB1510">
        <w:rPr>
          <w:color w:val="FF0000"/>
          <w:sz w:val="24"/>
        </w:rPr>
        <w:t xml:space="preserve">   </w:t>
      </w:r>
      <w:r w:rsidR="00A87159" w:rsidRPr="009C2D27">
        <w:rPr>
          <w:sz w:val="24"/>
        </w:rPr>
        <w:t xml:space="preserve">Objednávateľ </w:t>
      </w:r>
      <w:r w:rsidR="00E97F32" w:rsidRPr="009C2D27">
        <w:rPr>
          <w:sz w:val="24"/>
        </w:rPr>
        <w:t>určuje</w:t>
      </w:r>
      <w:r w:rsidR="00A87159" w:rsidRPr="009C2D27">
        <w:rPr>
          <w:sz w:val="24"/>
        </w:rPr>
        <w:t xml:space="preserve"> ku dňu odovzdania</w:t>
      </w:r>
      <w:r w:rsidR="00A87159" w:rsidRPr="009C2D27">
        <w:rPr>
          <w:spacing w:val="-6"/>
          <w:sz w:val="24"/>
        </w:rPr>
        <w:t xml:space="preserve"> </w:t>
      </w:r>
      <w:r w:rsidR="00A87159" w:rsidRPr="009C2D27">
        <w:rPr>
          <w:sz w:val="24"/>
        </w:rPr>
        <w:t>Staveniska</w:t>
      </w:r>
      <w:r w:rsidR="00E97F32" w:rsidRPr="009C2D27">
        <w:rPr>
          <w:sz w:val="24"/>
        </w:rPr>
        <w:t xml:space="preserve"> za kontaktnú osobu PhDr. Ján Beňadik, PhD</w:t>
      </w:r>
      <w:r w:rsidR="0012357C" w:rsidRPr="009C2D27">
        <w:rPr>
          <w:sz w:val="24"/>
        </w:rPr>
        <w:t>,</w:t>
      </w:r>
      <w:r w:rsidRPr="009C2D27">
        <w:rPr>
          <w:sz w:val="24"/>
        </w:rPr>
        <w:t xml:space="preserve"> telefónne číslo </w:t>
      </w:r>
      <w:r w:rsidR="009C2D27" w:rsidRPr="009C2D27">
        <w:rPr>
          <w:sz w:val="24"/>
        </w:rPr>
        <w:t>0905318972</w:t>
      </w:r>
      <w:r w:rsidRPr="009C2D27">
        <w:rPr>
          <w:sz w:val="24"/>
        </w:rPr>
        <w:t>, e-mailová adresa</w:t>
      </w:r>
      <w:r w:rsidR="009C2D27">
        <w:rPr>
          <w:sz w:val="24"/>
        </w:rPr>
        <w:t xml:space="preserve"> info@nedozery-brezany.sk.</w:t>
      </w:r>
    </w:p>
    <w:p w14:paraId="224B4D0A" w14:textId="73816BF7" w:rsidR="0012357C" w:rsidRPr="0012357C" w:rsidRDefault="0012357C" w:rsidP="0000666E">
      <w:pPr>
        <w:tabs>
          <w:tab w:val="left" w:pos="739"/>
        </w:tabs>
        <w:spacing w:before="241"/>
        <w:ind w:left="567" w:hanging="567"/>
        <w:rPr>
          <w:color w:val="FF0000"/>
          <w:sz w:val="24"/>
        </w:rPr>
      </w:pPr>
    </w:p>
    <w:p w14:paraId="7C5EED77" w14:textId="77777777" w:rsidR="00617622" w:rsidRDefault="00A87159" w:rsidP="00620FB8">
      <w:pPr>
        <w:pStyle w:val="Nadpis2"/>
        <w:spacing w:before="80"/>
        <w:ind w:left="273" w:right="328"/>
        <w:jc w:val="center"/>
      </w:pPr>
      <w:r>
        <w:t>Článok 1</w:t>
      </w:r>
      <w:r w:rsidR="00BF3EAE">
        <w:t>2</w:t>
      </w:r>
    </w:p>
    <w:p w14:paraId="60C8D9AD" w14:textId="77777777" w:rsidR="00617622" w:rsidRDefault="00A87159" w:rsidP="00620FB8">
      <w:pPr>
        <w:spacing w:before="42"/>
        <w:ind w:left="2641"/>
        <w:rPr>
          <w:b/>
          <w:sz w:val="24"/>
        </w:rPr>
      </w:pPr>
      <w:r>
        <w:rPr>
          <w:b/>
          <w:sz w:val="24"/>
        </w:rPr>
        <w:t>Povinnosti dodávateľa po uzatvorení zmluvy</w:t>
      </w:r>
    </w:p>
    <w:p w14:paraId="1453ADF9" w14:textId="5E97C296" w:rsidR="00617622" w:rsidRDefault="00251A85" w:rsidP="00251A85">
      <w:pPr>
        <w:pStyle w:val="Zkladntext"/>
        <w:spacing w:before="240"/>
        <w:ind w:left="0"/>
        <w:jc w:val="left"/>
      </w:pPr>
      <w:r>
        <w:t xml:space="preserve"> </w:t>
      </w:r>
      <w:r w:rsidR="00B83BC9">
        <w:t xml:space="preserve">12.1    </w:t>
      </w:r>
      <w:r w:rsidR="00A87159">
        <w:t>Dodávateľ najneskôr ku dňu prevzatia Staveniska:</w:t>
      </w:r>
    </w:p>
    <w:p w14:paraId="6945E10D" w14:textId="77777777" w:rsidR="00617622" w:rsidRPr="00B53EBE" w:rsidRDefault="00A87159" w:rsidP="00D67F1F">
      <w:pPr>
        <w:pStyle w:val="Odsekzoznamu"/>
        <w:numPr>
          <w:ilvl w:val="0"/>
          <w:numId w:val="5"/>
        </w:numPr>
        <w:tabs>
          <w:tab w:val="left" w:pos="919"/>
        </w:tabs>
        <w:ind w:right="232" w:hanging="209"/>
        <w:rPr>
          <w:sz w:val="24"/>
        </w:rPr>
      </w:pPr>
      <w:r>
        <w:rPr>
          <w:sz w:val="24"/>
        </w:rPr>
        <w:t>oznámi</w:t>
      </w:r>
      <w:r>
        <w:rPr>
          <w:spacing w:val="-17"/>
          <w:sz w:val="24"/>
        </w:rPr>
        <w:t xml:space="preserve"> </w:t>
      </w:r>
      <w:r>
        <w:rPr>
          <w:sz w:val="24"/>
        </w:rPr>
        <w:t>objednávateľovi</w:t>
      </w:r>
      <w:r>
        <w:rPr>
          <w:spacing w:val="-17"/>
          <w:sz w:val="24"/>
        </w:rPr>
        <w:t xml:space="preserve"> </w:t>
      </w:r>
      <w:r>
        <w:rPr>
          <w:sz w:val="24"/>
        </w:rPr>
        <w:t>informáciu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kontaktnej</w:t>
      </w:r>
      <w:r>
        <w:rPr>
          <w:spacing w:val="-17"/>
          <w:sz w:val="24"/>
        </w:rPr>
        <w:t xml:space="preserve"> </w:t>
      </w:r>
      <w:r>
        <w:rPr>
          <w:sz w:val="24"/>
        </w:rPr>
        <w:t>osobe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zástupcovi</w:t>
      </w:r>
      <w:r>
        <w:rPr>
          <w:spacing w:val="-17"/>
          <w:sz w:val="24"/>
        </w:rPr>
        <w:t xml:space="preserve"> </w:t>
      </w:r>
      <w:r>
        <w:rPr>
          <w:sz w:val="24"/>
        </w:rPr>
        <w:t>dodávateľa,</w:t>
      </w:r>
      <w:r>
        <w:rPr>
          <w:spacing w:val="-16"/>
          <w:sz w:val="24"/>
        </w:rPr>
        <w:t xml:space="preserve"> </w:t>
      </w:r>
      <w:r>
        <w:rPr>
          <w:sz w:val="24"/>
        </w:rPr>
        <w:t>ktorá</w:t>
      </w:r>
      <w:r>
        <w:rPr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spacing w:val="-15"/>
          <w:sz w:val="24"/>
        </w:rPr>
        <w:t xml:space="preserve"> </w:t>
      </w:r>
      <w:r>
        <w:rPr>
          <w:sz w:val="24"/>
        </w:rPr>
        <w:t>konať v jeho mene v rozsahu - meno, priezvisko, rozsah oprávnenia – písomné plnomocenstvo, kontaktné údaje na poverenú osobu (v prípade z</w:t>
      </w:r>
      <w:r w:rsidRPr="00B53EBE">
        <w:rPr>
          <w:sz w:val="24"/>
        </w:rPr>
        <w:t>meny oznámi objednávateľovi informáciu o zmene kontaktnej osoby - zástupcovi dodávateľa najneskôr 3 dní pred uskutočnením</w:t>
      </w:r>
      <w:r w:rsidRPr="00B53EBE">
        <w:rPr>
          <w:spacing w:val="-37"/>
          <w:sz w:val="24"/>
        </w:rPr>
        <w:t xml:space="preserve"> </w:t>
      </w:r>
      <w:r w:rsidRPr="00B53EBE">
        <w:rPr>
          <w:sz w:val="24"/>
        </w:rPr>
        <w:t>zmeny)</w:t>
      </w:r>
    </w:p>
    <w:p w14:paraId="38D7A762" w14:textId="77777777" w:rsidR="00617622" w:rsidRPr="00B53EBE" w:rsidRDefault="00A87159" w:rsidP="00D67F1F">
      <w:pPr>
        <w:pStyle w:val="Odsekzoznamu"/>
        <w:numPr>
          <w:ilvl w:val="0"/>
          <w:numId w:val="5"/>
        </w:numPr>
        <w:tabs>
          <w:tab w:val="left" w:pos="919"/>
        </w:tabs>
        <w:ind w:right="251" w:hanging="220"/>
        <w:rPr>
          <w:sz w:val="24"/>
        </w:rPr>
      </w:pPr>
      <w:r w:rsidRPr="00B53EBE">
        <w:rPr>
          <w:sz w:val="24"/>
        </w:rPr>
        <w:t>doručí</w:t>
      </w:r>
      <w:r w:rsidRPr="00B53EBE">
        <w:rPr>
          <w:spacing w:val="-8"/>
          <w:sz w:val="24"/>
        </w:rPr>
        <w:t xml:space="preserve"> </w:t>
      </w:r>
      <w:r w:rsidRPr="00B53EBE">
        <w:rPr>
          <w:sz w:val="24"/>
        </w:rPr>
        <w:t>objednávateľovi</w:t>
      </w:r>
      <w:r w:rsidRPr="00B53EBE">
        <w:rPr>
          <w:spacing w:val="-7"/>
          <w:sz w:val="24"/>
        </w:rPr>
        <w:t xml:space="preserve"> </w:t>
      </w:r>
      <w:r w:rsidRPr="00B53EBE">
        <w:rPr>
          <w:sz w:val="24"/>
        </w:rPr>
        <w:t>Rozsah</w:t>
      </w:r>
      <w:r w:rsidRPr="00B53EBE">
        <w:rPr>
          <w:spacing w:val="-5"/>
          <w:sz w:val="24"/>
        </w:rPr>
        <w:t xml:space="preserve"> </w:t>
      </w:r>
      <w:r w:rsidRPr="00B53EBE">
        <w:rPr>
          <w:sz w:val="24"/>
        </w:rPr>
        <w:t>práv</w:t>
      </w:r>
      <w:r w:rsidRPr="00B53EBE">
        <w:rPr>
          <w:spacing w:val="-9"/>
          <w:sz w:val="24"/>
        </w:rPr>
        <w:t xml:space="preserve"> </w:t>
      </w:r>
      <w:r w:rsidRPr="00B53EBE">
        <w:rPr>
          <w:sz w:val="24"/>
        </w:rPr>
        <w:t>a</w:t>
      </w:r>
      <w:r w:rsidRPr="00B53EBE">
        <w:rPr>
          <w:spacing w:val="-8"/>
          <w:sz w:val="24"/>
        </w:rPr>
        <w:t xml:space="preserve"> </w:t>
      </w:r>
      <w:r w:rsidRPr="00B53EBE">
        <w:rPr>
          <w:sz w:val="24"/>
        </w:rPr>
        <w:t>povinností</w:t>
      </w:r>
      <w:r w:rsidRPr="00B53EBE">
        <w:rPr>
          <w:spacing w:val="-8"/>
          <w:sz w:val="24"/>
        </w:rPr>
        <w:t xml:space="preserve"> </w:t>
      </w:r>
      <w:r w:rsidRPr="00B53EBE">
        <w:rPr>
          <w:sz w:val="24"/>
        </w:rPr>
        <w:t>každého</w:t>
      </w:r>
      <w:r w:rsidRPr="00B53EBE">
        <w:rPr>
          <w:spacing w:val="-5"/>
          <w:sz w:val="24"/>
        </w:rPr>
        <w:t xml:space="preserve"> </w:t>
      </w:r>
      <w:r w:rsidRPr="00B53EBE">
        <w:rPr>
          <w:sz w:val="24"/>
        </w:rPr>
        <w:t>zástupcu</w:t>
      </w:r>
      <w:r w:rsidRPr="00B53EBE">
        <w:rPr>
          <w:spacing w:val="-5"/>
          <w:sz w:val="24"/>
        </w:rPr>
        <w:t xml:space="preserve"> </w:t>
      </w:r>
      <w:r w:rsidRPr="00B53EBE">
        <w:rPr>
          <w:sz w:val="24"/>
        </w:rPr>
        <w:t>oprávneného</w:t>
      </w:r>
      <w:r w:rsidRPr="00B53EBE">
        <w:rPr>
          <w:spacing w:val="-5"/>
          <w:sz w:val="24"/>
        </w:rPr>
        <w:t xml:space="preserve"> </w:t>
      </w:r>
      <w:r w:rsidRPr="00B53EBE">
        <w:rPr>
          <w:sz w:val="24"/>
        </w:rPr>
        <w:t>konať</w:t>
      </w:r>
      <w:r w:rsidRPr="00B53EBE">
        <w:rPr>
          <w:spacing w:val="-8"/>
          <w:sz w:val="24"/>
        </w:rPr>
        <w:t xml:space="preserve"> </w:t>
      </w:r>
      <w:r w:rsidRPr="00B53EBE">
        <w:rPr>
          <w:sz w:val="24"/>
        </w:rPr>
        <w:t>v</w:t>
      </w:r>
      <w:r w:rsidRPr="00B53EBE">
        <w:rPr>
          <w:spacing w:val="-6"/>
          <w:sz w:val="24"/>
        </w:rPr>
        <w:t xml:space="preserve"> </w:t>
      </w:r>
      <w:r w:rsidRPr="00B53EBE">
        <w:rPr>
          <w:sz w:val="24"/>
        </w:rPr>
        <w:t>mene dodávateľa s presným vymedzením jeho</w:t>
      </w:r>
      <w:r w:rsidRPr="00B53EBE">
        <w:rPr>
          <w:spacing w:val="-4"/>
          <w:sz w:val="24"/>
        </w:rPr>
        <w:t xml:space="preserve"> </w:t>
      </w:r>
      <w:r w:rsidRPr="00B53EBE">
        <w:rPr>
          <w:sz w:val="24"/>
        </w:rPr>
        <w:t>kompetencií</w:t>
      </w:r>
    </w:p>
    <w:p w14:paraId="0AC73F6B" w14:textId="13656EF2" w:rsidR="0012357C" w:rsidRPr="00251A85" w:rsidRDefault="00B83BC9" w:rsidP="00251A85">
      <w:pPr>
        <w:tabs>
          <w:tab w:val="left" w:pos="919"/>
        </w:tabs>
        <w:ind w:left="993" w:right="232" w:hanging="993"/>
        <w:rPr>
          <w:sz w:val="24"/>
        </w:rPr>
      </w:pPr>
      <w:r w:rsidRPr="00251A85">
        <w:rPr>
          <w:sz w:val="24"/>
        </w:rPr>
        <w:t xml:space="preserve"> </w:t>
      </w:r>
      <w:r w:rsidR="00A55492" w:rsidRPr="00251A85">
        <w:rPr>
          <w:sz w:val="24"/>
        </w:rPr>
        <w:t xml:space="preserve">12.2. </w:t>
      </w:r>
      <w:r w:rsidR="0012357C" w:rsidRPr="00251A85">
        <w:rPr>
          <w:sz w:val="24"/>
        </w:rPr>
        <w:t xml:space="preserve"> V súlade s  osobitn</w:t>
      </w:r>
      <w:r w:rsidR="00D95343" w:rsidRPr="00251A85">
        <w:rPr>
          <w:sz w:val="24"/>
        </w:rPr>
        <w:t>ými</w:t>
      </w:r>
      <w:r w:rsidR="0012357C" w:rsidRPr="00251A85">
        <w:rPr>
          <w:sz w:val="24"/>
        </w:rPr>
        <w:t xml:space="preserve"> podmienk</w:t>
      </w:r>
      <w:r w:rsidR="00D95343" w:rsidRPr="00251A85">
        <w:rPr>
          <w:sz w:val="24"/>
        </w:rPr>
        <w:t>ami</w:t>
      </w:r>
      <w:r w:rsidR="0012357C" w:rsidRPr="00251A85">
        <w:rPr>
          <w:sz w:val="24"/>
        </w:rPr>
        <w:t xml:space="preserve"> plnenia zmluvy týkajúce sa </w:t>
      </w:r>
      <w:r w:rsidR="00B61ECD" w:rsidRPr="00251A85">
        <w:rPr>
          <w:sz w:val="24"/>
        </w:rPr>
        <w:t xml:space="preserve">zohľadnenia </w:t>
      </w:r>
      <w:r w:rsidR="0012357C" w:rsidRPr="00251A85">
        <w:rPr>
          <w:sz w:val="24"/>
        </w:rPr>
        <w:t>sociálnych hľadísk</w:t>
      </w:r>
      <w:r w:rsidR="00D95343" w:rsidRPr="00251A85">
        <w:rPr>
          <w:sz w:val="24"/>
        </w:rPr>
        <w:t xml:space="preserve"> </w:t>
      </w:r>
    </w:p>
    <w:p w14:paraId="18D8935C" w14:textId="518180DD" w:rsidR="0012357C" w:rsidRPr="00B61ECD" w:rsidRDefault="0012357C" w:rsidP="00B61ECD">
      <w:pPr>
        <w:tabs>
          <w:tab w:val="left" w:pos="993"/>
        </w:tabs>
        <w:ind w:left="993" w:right="232"/>
        <w:rPr>
          <w:sz w:val="24"/>
        </w:rPr>
      </w:pPr>
      <w:r w:rsidRPr="00B61ECD">
        <w:rPr>
          <w:sz w:val="24"/>
        </w:rPr>
        <w:t xml:space="preserve">• </w:t>
      </w:r>
      <w:r w:rsidR="00D95343" w:rsidRPr="00B61ECD">
        <w:rPr>
          <w:sz w:val="24"/>
        </w:rPr>
        <w:t>z</w:t>
      </w:r>
      <w:r w:rsidRPr="00B61ECD">
        <w:rPr>
          <w:sz w:val="24"/>
        </w:rPr>
        <w:t xml:space="preserve">hotoviteľ </w:t>
      </w:r>
      <w:r w:rsidR="00B61ECD" w:rsidRPr="00B61ECD">
        <w:rPr>
          <w:sz w:val="24"/>
        </w:rPr>
        <w:t xml:space="preserve"> sa</w:t>
      </w:r>
      <w:r w:rsidRPr="00B61ECD">
        <w:rPr>
          <w:sz w:val="24"/>
        </w:rPr>
        <w:t xml:space="preserve"> zaväzuje, že v prípade, ak ako dodávateľ predmetnej zákazky bude potrebovať navýšiť svoje kapacity pre realizáciu predmetnej zákazky, v takomto prípade zamestná na realizáciu predmetnej aktivity znevýhodnených uchádzačov v zmysle § 8 zákona č. 5/2004 Z. z. o službách zamestnanosti a o zmene a doplnení niektorých zákonov.</w:t>
      </w:r>
    </w:p>
    <w:p w14:paraId="4799FFB2" w14:textId="7C20D741" w:rsidR="0012357C" w:rsidRPr="00B61ECD" w:rsidRDefault="0012357C" w:rsidP="00B61ECD">
      <w:pPr>
        <w:tabs>
          <w:tab w:val="left" w:pos="993"/>
        </w:tabs>
        <w:ind w:left="993" w:right="232"/>
        <w:rPr>
          <w:sz w:val="24"/>
        </w:rPr>
      </w:pPr>
      <w:r w:rsidRPr="00B61ECD">
        <w:rPr>
          <w:sz w:val="24"/>
        </w:rPr>
        <w:t xml:space="preserve">           - osoby dlhodobo nezamestnané, osoby so zdravotným postihnutím a starších pracovníkov v mieste realizácie predmetnej zákazky (obec, okres, VÚC).</w:t>
      </w:r>
    </w:p>
    <w:p w14:paraId="79F3303E" w14:textId="5E0B8E01" w:rsidR="0012357C" w:rsidRPr="00B61ECD" w:rsidRDefault="0012357C" w:rsidP="00B61ECD">
      <w:pPr>
        <w:tabs>
          <w:tab w:val="left" w:pos="993"/>
        </w:tabs>
        <w:ind w:left="993" w:right="232"/>
        <w:rPr>
          <w:sz w:val="24"/>
        </w:rPr>
      </w:pPr>
      <w:r w:rsidRPr="00B61ECD">
        <w:rPr>
          <w:sz w:val="24"/>
        </w:rPr>
        <w:t xml:space="preserve">• </w:t>
      </w:r>
      <w:r w:rsidR="00D95343" w:rsidRPr="00B61ECD">
        <w:rPr>
          <w:sz w:val="24"/>
        </w:rPr>
        <w:t>z</w:t>
      </w:r>
      <w:r w:rsidRPr="00B61ECD">
        <w:rPr>
          <w:sz w:val="24"/>
        </w:rPr>
        <w:t>hotoviteľ sa zaväzuje, že bude dodržiavať princíp rovnakého zaobchádzania, princíp nediskriminácie uchádzačov o zamestnanie (na základe: pohlavia, rasy, náboženstva, etnika, minority, zdravotného postihnutia) a princíp transparentnosti.</w:t>
      </w:r>
    </w:p>
    <w:p w14:paraId="018EBFE6" w14:textId="3C1ABADD" w:rsidR="0012357C" w:rsidRPr="00B61ECD" w:rsidRDefault="0012357C" w:rsidP="00B61ECD">
      <w:pPr>
        <w:tabs>
          <w:tab w:val="left" w:pos="993"/>
        </w:tabs>
        <w:ind w:left="993" w:right="232"/>
        <w:rPr>
          <w:sz w:val="24"/>
        </w:rPr>
      </w:pPr>
      <w:r w:rsidRPr="00B61ECD">
        <w:rPr>
          <w:sz w:val="24"/>
        </w:rPr>
        <w:t xml:space="preserve">• </w:t>
      </w:r>
      <w:r w:rsidR="00D95343" w:rsidRPr="00B61ECD">
        <w:rPr>
          <w:sz w:val="24"/>
        </w:rPr>
        <w:t>f</w:t>
      </w:r>
      <w:r w:rsidRPr="00B61ECD">
        <w:rPr>
          <w:sz w:val="24"/>
        </w:rPr>
        <w:t xml:space="preserve">orma zamestnania týchto osôb nie je určená, </w:t>
      </w:r>
      <w:proofErr w:type="spellStart"/>
      <w:r w:rsidRPr="00B61ECD">
        <w:rPr>
          <w:sz w:val="24"/>
        </w:rPr>
        <w:t>t.j</w:t>
      </w:r>
      <w:proofErr w:type="spellEnd"/>
      <w:r w:rsidRPr="00B61ECD">
        <w:rPr>
          <w:sz w:val="24"/>
        </w:rPr>
        <w:t>. môže sa jednať o pracovný pomer na kratší pracovný čas (na dobu určitú alebo neurčitú), o dohodu o prácach vykonávaných mimo pracovného pomeru atď.“</w:t>
      </w:r>
    </w:p>
    <w:p w14:paraId="127DC630" w14:textId="77777777" w:rsidR="00B61ECD" w:rsidRDefault="00B61ECD" w:rsidP="00620FB8">
      <w:pPr>
        <w:pStyle w:val="Nadpis2"/>
        <w:ind w:left="273" w:right="328"/>
        <w:jc w:val="center"/>
      </w:pPr>
    </w:p>
    <w:p w14:paraId="08B36246" w14:textId="14C2DBFA" w:rsidR="00617622" w:rsidRDefault="00A87159" w:rsidP="00620FB8">
      <w:pPr>
        <w:pStyle w:val="Nadpis2"/>
        <w:ind w:left="273" w:right="328"/>
        <w:jc w:val="center"/>
      </w:pPr>
      <w:r>
        <w:t xml:space="preserve">Článok </w:t>
      </w:r>
      <w:r w:rsidR="00BF3EAE">
        <w:t>13</w:t>
      </w:r>
    </w:p>
    <w:p w14:paraId="64CDD3D2" w14:textId="77777777" w:rsidR="00617622" w:rsidRDefault="00A87159" w:rsidP="00620FB8">
      <w:pPr>
        <w:spacing w:before="41"/>
        <w:ind w:left="2497"/>
        <w:rPr>
          <w:b/>
          <w:sz w:val="24"/>
        </w:rPr>
      </w:pPr>
      <w:r>
        <w:rPr>
          <w:b/>
          <w:sz w:val="24"/>
        </w:rPr>
        <w:t>Zmeny a doplnky zmluvy, uzatváranie dodatkov</w:t>
      </w:r>
    </w:p>
    <w:p w14:paraId="47440890" w14:textId="77777777" w:rsidR="00617622" w:rsidRDefault="00617622" w:rsidP="00620FB8">
      <w:pPr>
        <w:pStyle w:val="Zkladntext"/>
        <w:ind w:left="0"/>
        <w:jc w:val="left"/>
        <w:rPr>
          <w:b/>
          <w:sz w:val="21"/>
        </w:rPr>
      </w:pPr>
    </w:p>
    <w:p w14:paraId="18095E06" w14:textId="06E07F8F" w:rsidR="00617622" w:rsidRPr="00B83BC9" w:rsidRDefault="00B83BC9" w:rsidP="00251A85">
      <w:pPr>
        <w:tabs>
          <w:tab w:val="left" w:pos="426"/>
        </w:tabs>
        <w:ind w:left="709" w:right="231" w:hanging="993"/>
        <w:rPr>
          <w:sz w:val="24"/>
        </w:rPr>
      </w:pPr>
      <w:r>
        <w:rPr>
          <w:sz w:val="24"/>
        </w:rPr>
        <w:t xml:space="preserve">     </w:t>
      </w:r>
      <w:r w:rsidRPr="00B83BC9">
        <w:rPr>
          <w:sz w:val="24"/>
        </w:rPr>
        <w:t xml:space="preserve">13.1 </w:t>
      </w:r>
      <w:r w:rsidR="00D31A89">
        <w:rPr>
          <w:sz w:val="24"/>
        </w:rPr>
        <w:t xml:space="preserve"> </w:t>
      </w:r>
      <w:r w:rsidR="00A87159" w:rsidRPr="00B83BC9">
        <w:rPr>
          <w:sz w:val="24"/>
        </w:rPr>
        <w:t>Akákoľvek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zmena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zmluvných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podmienok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je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možná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len</w:t>
      </w:r>
      <w:r w:rsidR="00A87159" w:rsidRPr="00B83BC9">
        <w:rPr>
          <w:spacing w:val="-15"/>
          <w:sz w:val="24"/>
        </w:rPr>
        <w:t xml:space="preserve"> </w:t>
      </w:r>
      <w:r w:rsidR="00A87159" w:rsidRPr="00B83BC9">
        <w:rPr>
          <w:sz w:val="24"/>
        </w:rPr>
        <w:t>na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základe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písomne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uzatvoreného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dodatku, ktorá bude tvoriť nedeliteľnú súčasť</w:t>
      </w:r>
      <w:r w:rsidR="00A87159" w:rsidRPr="00B83BC9">
        <w:rPr>
          <w:spacing w:val="-4"/>
          <w:sz w:val="24"/>
        </w:rPr>
        <w:t xml:space="preserve"> </w:t>
      </w:r>
      <w:r w:rsidR="00A87159" w:rsidRPr="00B83BC9">
        <w:rPr>
          <w:sz w:val="24"/>
        </w:rPr>
        <w:t>zmluvy.</w:t>
      </w:r>
    </w:p>
    <w:p w14:paraId="3A68BA43" w14:textId="6D8A3D87" w:rsidR="00617622" w:rsidRPr="00B83BC9" w:rsidRDefault="00B83BC9" w:rsidP="00251A85">
      <w:pPr>
        <w:tabs>
          <w:tab w:val="left" w:pos="567"/>
          <w:tab w:val="left" w:pos="739"/>
        </w:tabs>
        <w:ind w:hanging="294"/>
        <w:rPr>
          <w:sz w:val="24"/>
        </w:rPr>
      </w:pPr>
      <w:r>
        <w:rPr>
          <w:sz w:val="24"/>
        </w:rPr>
        <w:t xml:space="preserve">     13.2</w:t>
      </w:r>
      <w:r w:rsidR="00D31A89">
        <w:rPr>
          <w:sz w:val="24"/>
        </w:rPr>
        <w:t xml:space="preserve"> </w:t>
      </w:r>
      <w:r>
        <w:rPr>
          <w:sz w:val="24"/>
        </w:rPr>
        <w:t xml:space="preserve"> </w:t>
      </w:r>
      <w:r w:rsidR="00A87159" w:rsidRPr="00B83BC9">
        <w:rPr>
          <w:sz w:val="24"/>
        </w:rPr>
        <w:t>Dodatok k zmluve je možné uzatvoriť len ak jeho obsah</w:t>
      </w:r>
      <w:r w:rsidR="00A87159" w:rsidRPr="00B83BC9">
        <w:rPr>
          <w:spacing w:val="-4"/>
          <w:sz w:val="24"/>
        </w:rPr>
        <w:t xml:space="preserve"> </w:t>
      </w:r>
      <w:r w:rsidR="00A87159" w:rsidRPr="00B83BC9">
        <w:rPr>
          <w:sz w:val="24"/>
        </w:rPr>
        <w:t>nebude:</w:t>
      </w:r>
    </w:p>
    <w:p w14:paraId="5EBE6B03" w14:textId="77777777" w:rsidR="00617622" w:rsidRDefault="00A87159" w:rsidP="00251A85">
      <w:pPr>
        <w:pStyle w:val="Odsekzoznamu"/>
        <w:numPr>
          <w:ilvl w:val="2"/>
          <w:numId w:val="4"/>
        </w:numPr>
        <w:tabs>
          <w:tab w:val="left" w:pos="567"/>
          <w:tab w:val="left" w:pos="1051"/>
        </w:tabs>
        <w:spacing w:before="42"/>
        <w:ind w:hanging="294"/>
        <w:rPr>
          <w:sz w:val="24"/>
        </w:rPr>
      </w:pPr>
      <w:r>
        <w:rPr>
          <w:sz w:val="24"/>
        </w:rPr>
        <w:t>v rozpore so zmluvnými podmienkami tejto</w:t>
      </w:r>
      <w:r>
        <w:rPr>
          <w:spacing w:val="-1"/>
          <w:sz w:val="24"/>
        </w:rPr>
        <w:t xml:space="preserve"> </w:t>
      </w:r>
      <w:r>
        <w:rPr>
          <w:sz w:val="24"/>
        </w:rPr>
        <w:t>zmluvy</w:t>
      </w:r>
    </w:p>
    <w:p w14:paraId="4A1C47A7" w14:textId="77777777" w:rsidR="00617622" w:rsidRDefault="00A87159" w:rsidP="00D67F1F">
      <w:pPr>
        <w:pStyle w:val="Odsekzoznamu"/>
        <w:numPr>
          <w:ilvl w:val="2"/>
          <w:numId w:val="4"/>
        </w:numPr>
        <w:tabs>
          <w:tab w:val="left" w:pos="1051"/>
        </w:tabs>
        <w:ind w:right="231"/>
        <w:rPr>
          <w:sz w:val="24"/>
        </w:rPr>
      </w:pPr>
      <w:r>
        <w:rPr>
          <w:sz w:val="24"/>
        </w:rPr>
        <w:lastRenderedPageBreak/>
        <w:t>v rozpore s ustanoveniami Zákona o verejnom obstarávaní a ustanoveniami Obchodného zákonníka</w:t>
      </w:r>
    </w:p>
    <w:p w14:paraId="39F5AB48" w14:textId="77777777" w:rsidR="00617622" w:rsidRDefault="00A87159" w:rsidP="00D67F1F">
      <w:pPr>
        <w:pStyle w:val="Odsekzoznamu"/>
        <w:numPr>
          <w:ilvl w:val="2"/>
          <w:numId w:val="4"/>
        </w:numPr>
        <w:tabs>
          <w:tab w:val="left" w:pos="1051"/>
        </w:tabs>
        <w:spacing w:before="2"/>
        <w:rPr>
          <w:sz w:val="24"/>
        </w:rPr>
      </w:pPr>
      <w:r>
        <w:rPr>
          <w:sz w:val="24"/>
        </w:rPr>
        <w:t>znevýhodňovať</w:t>
      </w:r>
      <w:r>
        <w:rPr>
          <w:spacing w:val="-3"/>
          <w:sz w:val="24"/>
        </w:rPr>
        <w:t xml:space="preserve"> </w:t>
      </w:r>
      <w:r>
        <w:rPr>
          <w:sz w:val="24"/>
        </w:rPr>
        <w:t>objednávateľa</w:t>
      </w:r>
    </w:p>
    <w:p w14:paraId="20B8CC4A" w14:textId="77777777" w:rsidR="00617622" w:rsidRDefault="00A87159" w:rsidP="00D67F1F">
      <w:pPr>
        <w:pStyle w:val="Odsekzoznamu"/>
        <w:numPr>
          <w:ilvl w:val="2"/>
          <w:numId w:val="4"/>
        </w:numPr>
        <w:tabs>
          <w:tab w:val="left" w:pos="1051"/>
        </w:tabs>
        <w:rPr>
          <w:sz w:val="24"/>
        </w:rPr>
      </w:pPr>
      <w:r>
        <w:rPr>
          <w:sz w:val="24"/>
        </w:rPr>
        <w:t>sa vymykať bežným obchodným</w:t>
      </w:r>
      <w:r>
        <w:rPr>
          <w:spacing w:val="-2"/>
          <w:sz w:val="24"/>
        </w:rPr>
        <w:t xml:space="preserve"> </w:t>
      </w:r>
      <w:r>
        <w:rPr>
          <w:sz w:val="24"/>
        </w:rPr>
        <w:t>zvyklostiam.</w:t>
      </w:r>
    </w:p>
    <w:p w14:paraId="6C81F245" w14:textId="495E203F" w:rsidR="00617622" w:rsidRDefault="00251A85" w:rsidP="00251A85">
      <w:pPr>
        <w:tabs>
          <w:tab w:val="left" w:pos="0"/>
          <w:tab w:val="left" w:pos="142"/>
        </w:tabs>
        <w:ind w:left="709" w:right="232" w:hanging="709"/>
        <w:jc w:val="both"/>
        <w:rPr>
          <w:sz w:val="24"/>
        </w:rPr>
      </w:pPr>
      <w:r>
        <w:rPr>
          <w:sz w:val="24"/>
        </w:rPr>
        <w:t>1</w:t>
      </w:r>
      <w:r w:rsidR="00B83BC9">
        <w:rPr>
          <w:sz w:val="24"/>
        </w:rPr>
        <w:t xml:space="preserve">3.3 </w:t>
      </w:r>
      <w:r w:rsidR="00B83BC9">
        <w:rPr>
          <w:sz w:val="24"/>
        </w:rPr>
        <w:tab/>
      </w:r>
      <w:r w:rsidR="00A87159" w:rsidRPr="00B83BC9">
        <w:rPr>
          <w:sz w:val="24"/>
        </w:rPr>
        <w:t>Dodatok/dodatky sú platné a účinné dňom ich podpísania zmluvnými stranami, pokiaľ sa ich účinnosť neviaže na inú skutočnosť, ktorá by mala nastať</w:t>
      </w:r>
      <w:r w:rsidR="00A87159" w:rsidRPr="00B83BC9">
        <w:rPr>
          <w:spacing w:val="-1"/>
          <w:sz w:val="24"/>
        </w:rPr>
        <w:t xml:space="preserve"> </w:t>
      </w:r>
      <w:r w:rsidR="00A87159" w:rsidRPr="00B83BC9">
        <w:rPr>
          <w:sz w:val="24"/>
        </w:rPr>
        <w:t>neskôr.</w:t>
      </w:r>
    </w:p>
    <w:p w14:paraId="0AED1EBE" w14:textId="45C11A24" w:rsidR="002F2C92" w:rsidRDefault="002F2C92" w:rsidP="00251A85">
      <w:pPr>
        <w:tabs>
          <w:tab w:val="left" w:pos="0"/>
        </w:tabs>
        <w:ind w:left="720" w:right="232" w:hanging="720"/>
        <w:jc w:val="both"/>
        <w:rPr>
          <w:sz w:val="24"/>
        </w:rPr>
      </w:pPr>
    </w:p>
    <w:p w14:paraId="1C14BCFC" w14:textId="77777777" w:rsidR="002F2C92" w:rsidRPr="00B83BC9" w:rsidRDefault="002F2C92" w:rsidP="00A963A8">
      <w:pPr>
        <w:tabs>
          <w:tab w:val="left" w:pos="142"/>
        </w:tabs>
        <w:ind w:left="720" w:right="232" w:hanging="720"/>
        <w:jc w:val="both"/>
        <w:rPr>
          <w:sz w:val="24"/>
        </w:rPr>
      </w:pPr>
    </w:p>
    <w:p w14:paraId="50383488" w14:textId="77777777" w:rsidR="00617622" w:rsidRDefault="00A87159" w:rsidP="00620FB8">
      <w:pPr>
        <w:pStyle w:val="Nadpis2"/>
        <w:spacing w:before="202"/>
        <w:ind w:left="273" w:right="328"/>
        <w:jc w:val="center"/>
      </w:pPr>
      <w:r>
        <w:t xml:space="preserve">Článok </w:t>
      </w:r>
      <w:r w:rsidR="00A43EA0">
        <w:t>14</w:t>
      </w:r>
    </w:p>
    <w:p w14:paraId="17441BCD" w14:textId="77777777" w:rsidR="00617622" w:rsidRDefault="00A87159" w:rsidP="00620FB8">
      <w:pPr>
        <w:spacing w:before="43"/>
        <w:ind w:left="275" w:right="328"/>
        <w:jc w:val="center"/>
        <w:rPr>
          <w:b/>
          <w:sz w:val="24"/>
        </w:rPr>
      </w:pPr>
      <w:r>
        <w:rPr>
          <w:b/>
          <w:sz w:val="24"/>
        </w:rPr>
        <w:t>Iné ustanovenia – podmienky</w:t>
      </w:r>
    </w:p>
    <w:p w14:paraId="2AEB4B82" w14:textId="77777777" w:rsidR="00617622" w:rsidRDefault="00617622" w:rsidP="00620FB8">
      <w:pPr>
        <w:pStyle w:val="Zkladntext"/>
        <w:ind w:left="0"/>
        <w:jc w:val="left"/>
        <w:rPr>
          <w:b/>
          <w:sz w:val="21"/>
        </w:rPr>
      </w:pPr>
    </w:p>
    <w:p w14:paraId="1FBC915F" w14:textId="77777777" w:rsidR="00617622" w:rsidRPr="00B83BC9" w:rsidRDefault="00B83BC9" w:rsidP="00251A85">
      <w:pPr>
        <w:tabs>
          <w:tab w:val="left" w:pos="739"/>
        </w:tabs>
        <w:ind w:left="720" w:right="232" w:hanging="720"/>
        <w:jc w:val="both"/>
        <w:rPr>
          <w:sz w:val="24"/>
        </w:rPr>
      </w:pPr>
      <w:r>
        <w:rPr>
          <w:sz w:val="24"/>
        </w:rPr>
        <w:t>14.1</w:t>
      </w:r>
      <w:r>
        <w:rPr>
          <w:sz w:val="24"/>
        </w:rPr>
        <w:tab/>
      </w:r>
      <w:r w:rsidR="00A87159" w:rsidRPr="00B83BC9">
        <w:rPr>
          <w:sz w:val="24"/>
        </w:rPr>
        <w:t>Zmluvné vzťahy neupravené osobitne v tejto zmluve ak nie je a nebude dohodnuté inak, sa budú riadiť ustanoveniami Obchodného zákonníka Slovenskej republiky a ostatných súvisiacich právnych predpisov platných v Slovenskej</w:t>
      </w:r>
      <w:r w:rsidR="00A87159" w:rsidRPr="00B83BC9">
        <w:rPr>
          <w:spacing w:val="-3"/>
          <w:sz w:val="24"/>
        </w:rPr>
        <w:t xml:space="preserve"> </w:t>
      </w:r>
      <w:r w:rsidR="00A87159" w:rsidRPr="00B83BC9">
        <w:rPr>
          <w:sz w:val="24"/>
        </w:rPr>
        <w:t>republike.</w:t>
      </w:r>
    </w:p>
    <w:p w14:paraId="2021A681" w14:textId="4906BF9C" w:rsidR="00617622" w:rsidRPr="00B83BC9" w:rsidRDefault="00B83BC9" w:rsidP="00251A85">
      <w:pPr>
        <w:tabs>
          <w:tab w:val="left" w:pos="739"/>
        </w:tabs>
        <w:ind w:left="709" w:hanging="720"/>
        <w:jc w:val="both"/>
        <w:rPr>
          <w:sz w:val="24"/>
        </w:rPr>
      </w:pPr>
      <w:r>
        <w:rPr>
          <w:sz w:val="24"/>
        </w:rPr>
        <w:t>14.2</w:t>
      </w:r>
      <w:r>
        <w:rPr>
          <w:sz w:val="24"/>
        </w:rPr>
        <w:tab/>
      </w:r>
      <w:r w:rsidR="00A87159" w:rsidRPr="00B83BC9">
        <w:rPr>
          <w:sz w:val="24"/>
        </w:rPr>
        <w:t>Možné spory, ktoré vzniknú z tejto zmluvy, vrátane sporov o jej platnosť, účinnosť, výklad porušení zmluvy alebo jej zrušenia - dôvodov a formy, budú riešené predovšetkým dohodou zmluvných strán. V prípade nedosiahnutia dohody, budú tieto riešené, pokiaľ sa sporové strany písomne nedohodnú inak príslušným súdom v sídle</w:t>
      </w:r>
      <w:r w:rsidR="00A87159" w:rsidRPr="00B83BC9">
        <w:rPr>
          <w:spacing w:val="-6"/>
          <w:sz w:val="24"/>
        </w:rPr>
        <w:t xml:space="preserve"> </w:t>
      </w:r>
      <w:r w:rsidR="00A87159" w:rsidRPr="00B83BC9">
        <w:rPr>
          <w:sz w:val="24"/>
        </w:rPr>
        <w:t>objednávateľa.</w:t>
      </w:r>
    </w:p>
    <w:p w14:paraId="45FD7728" w14:textId="2811D07C" w:rsidR="00617622" w:rsidRPr="00B83BC9" w:rsidRDefault="00A963A8" w:rsidP="00251A85">
      <w:pPr>
        <w:tabs>
          <w:tab w:val="left" w:pos="739"/>
        </w:tabs>
        <w:ind w:left="709" w:hanging="720"/>
        <w:rPr>
          <w:sz w:val="24"/>
        </w:rPr>
      </w:pPr>
      <w:r>
        <w:rPr>
          <w:sz w:val="24"/>
        </w:rPr>
        <w:t>1</w:t>
      </w:r>
      <w:r w:rsidR="00B83BC9">
        <w:rPr>
          <w:sz w:val="24"/>
        </w:rPr>
        <w:t>4.3</w:t>
      </w:r>
      <w:r w:rsidR="00B83BC9">
        <w:rPr>
          <w:sz w:val="24"/>
        </w:rPr>
        <w:tab/>
      </w:r>
      <w:r w:rsidR="00A87159" w:rsidRPr="00B83BC9">
        <w:rPr>
          <w:sz w:val="24"/>
        </w:rPr>
        <w:t>Ak</w:t>
      </w:r>
      <w:r w:rsidR="00A87159" w:rsidRPr="00B83BC9">
        <w:rPr>
          <w:spacing w:val="-6"/>
          <w:sz w:val="24"/>
        </w:rPr>
        <w:t xml:space="preserve"> </w:t>
      </w:r>
      <w:r w:rsidR="00A87159" w:rsidRPr="00B83BC9">
        <w:rPr>
          <w:sz w:val="24"/>
        </w:rPr>
        <w:t>by</w:t>
      </w:r>
      <w:r w:rsidR="00A87159" w:rsidRPr="00B83BC9">
        <w:rPr>
          <w:spacing w:val="-8"/>
          <w:sz w:val="24"/>
        </w:rPr>
        <w:t xml:space="preserve"> </w:t>
      </w:r>
      <w:r w:rsidR="00A87159" w:rsidRPr="00B83BC9">
        <w:rPr>
          <w:sz w:val="24"/>
        </w:rPr>
        <w:t>niektoré</w:t>
      </w:r>
      <w:r w:rsidR="00A87159" w:rsidRPr="00B83BC9">
        <w:rPr>
          <w:spacing w:val="-7"/>
          <w:sz w:val="24"/>
        </w:rPr>
        <w:t xml:space="preserve"> </w:t>
      </w:r>
      <w:r w:rsidR="00A87159" w:rsidRPr="00B83BC9">
        <w:rPr>
          <w:sz w:val="24"/>
        </w:rPr>
        <w:t>ustanovenia</w:t>
      </w:r>
      <w:r w:rsidR="00A87159" w:rsidRPr="00B83BC9">
        <w:rPr>
          <w:spacing w:val="-9"/>
          <w:sz w:val="24"/>
        </w:rPr>
        <w:t xml:space="preserve"> </w:t>
      </w:r>
      <w:r w:rsidR="00A87159" w:rsidRPr="00B83BC9">
        <w:rPr>
          <w:sz w:val="24"/>
        </w:rPr>
        <w:t>na</w:t>
      </w:r>
      <w:r w:rsidR="00A87159" w:rsidRPr="00B83BC9">
        <w:rPr>
          <w:spacing w:val="-5"/>
          <w:sz w:val="24"/>
        </w:rPr>
        <w:t xml:space="preserve"> </w:t>
      </w:r>
      <w:r w:rsidR="00A87159" w:rsidRPr="00B83BC9">
        <w:rPr>
          <w:sz w:val="24"/>
        </w:rPr>
        <w:t>základe</w:t>
      </w:r>
      <w:r w:rsidR="00A87159" w:rsidRPr="00B83BC9">
        <w:rPr>
          <w:spacing w:val="-7"/>
          <w:sz w:val="24"/>
        </w:rPr>
        <w:t xml:space="preserve"> </w:t>
      </w:r>
      <w:r w:rsidR="00A87159" w:rsidRPr="00B83BC9">
        <w:rPr>
          <w:sz w:val="24"/>
        </w:rPr>
        <w:t>rozhodnutia</w:t>
      </w:r>
      <w:r w:rsidR="00A87159" w:rsidRPr="00B83BC9">
        <w:rPr>
          <w:spacing w:val="-7"/>
          <w:sz w:val="24"/>
        </w:rPr>
        <w:t xml:space="preserve"> </w:t>
      </w:r>
      <w:r w:rsidR="00A87159" w:rsidRPr="00B83BC9">
        <w:rPr>
          <w:sz w:val="24"/>
        </w:rPr>
        <w:t>príslušného</w:t>
      </w:r>
      <w:r w:rsidR="00A87159" w:rsidRPr="00B83BC9">
        <w:rPr>
          <w:spacing w:val="-5"/>
          <w:sz w:val="24"/>
        </w:rPr>
        <w:t xml:space="preserve"> </w:t>
      </w:r>
      <w:r w:rsidR="00A87159" w:rsidRPr="00B83BC9">
        <w:rPr>
          <w:sz w:val="24"/>
        </w:rPr>
        <w:t>súdu</w:t>
      </w:r>
      <w:r w:rsidR="00A87159" w:rsidRPr="00B83BC9">
        <w:rPr>
          <w:spacing w:val="-7"/>
          <w:sz w:val="24"/>
        </w:rPr>
        <w:t xml:space="preserve"> </w:t>
      </w:r>
      <w:r w:rsidR="00A87159" w:rsidRPr="00B83BC9">
        <w:rPr>
          <w:sz w:val="24"/>
        </w:rPr>
        <w:t>neboli</w:t>
      </w:r>
      <w:r w:rsidR="00A87159" w:rsidRPr="00B83BC9">
        <w:rPr>
          <w:spacing w:val="-6"/>
          <w:sz w:val="24"/>
        </w:rPr>
        <w:t xml:space="preserve"> </w:t>
      </w:r>
      <w:r w:rsidR="00A87159" w:rsidRPr="00B83BC9">
        <w:rPr>
          <w:sz w:val="24"/>
        </w:rPr>
        <w:t>účinné,</w:t>
      </w:r>
      <w:r w:rsidR="00A87159" w:rsidRPr="00B83BC9">
        <w:rPr>
          <w:spacing w:val="-7"/>
          <w:sz w:val="24"/>
        </w:rPr>
        <w:t xml:space="preserve"> </w:t>
      </w:r>
      <w:r w:rsidR="00A87159" w:rsidRPr="00B83BC9">
        <w:rPr>
          <w:sz w:val="24"/>
        </w:rPr>
        <w:t>nemá</w:t>
      </w:r>
      <w:r w:rsidR="00A87159" w:rsidRPr="00B83BC9">
        <w:rPr>
          <w:spacing w:val="-5"/>
          <w:sz w:val="24"/>
        </w:rPr>
        <w:t xml:space="preserve"> </w:t>
      </w:r>
      <w:r w:rsidR="00A87159" w:rsidRPr="00B83BC9">
        <w:rPr>
          <w:sz w:val="24"/>
        </w:rPr>
        <w:t>to</w:t>
      </w:r>
      <w:r w:rsidR="00A87159" w:rsidRPr="00B83BC9">
        <w:rPr>
          <w:spacing w:val="-5"/>
          <w:sz w:val="24"/>
        </w:rPr>
        <w:t xml:space="preserve"> </w:t>
      </w:r>
      <w:r w:rsidR="00A87159" w:rsidRPr="00B83BC9">
        <w:rPr>
          <w:sz w:val="24"/>
        </w:rPr>
        <w:t>vplyv na platnosť a účinnosť samotnej</w:t>
      </w:r>
      <w:r w:rsidR="00A87159" w:rsidRPr="00B83BC9">
        <w:rPr>
          <w:spacing w:val="-1"/>
          <w:sz w:val="24"/>
        </w:rPr>
        <w:t xml:space="preserve"> </w:t>
      </w:r>
      <w:r w:rsidR="00A87159" w:rsidRPr="00B83BC9">
        <w:rPr>
          <w:sz w:val="24"/>
        </w:rPr>
        <w:t>zmluvy.</w:t>
      </w:r>
    </w:p>
    <w:p w14:paraId="27D120A2" w14:textId="77777777" w:rsidR="00617622" w:rsidRPr="00B83BC9" w:rsidRDefault="00B83BC9" w:rsidP="00251A85">
      <w:pPr>
        <w:tabs>
          <w:tab w:val="left" w:pos="739"/>
        </w:tabs>
        <w:ind w:left="720" w:right="232" w:hanging="720"/>
        <w:jc w:val="both"/>
        <w:rPr>
          <w:sz w:val="24"/>
        </w:rPr>
      </w:pPr>
      <w:r>
        <w:rPr>
          <w:sz w:val="24"/>
        </w:rPr>
        <w:t>14.4.</w:t>
      </w:r>
      <w:r>
        <w:rPr>
          <w:sz w:val="24"/>
        </w:rPr>
        <w:tab/>
      </w:r>
      <w:r w:rsidR="00A87159" w:rsidRPr="00B83BC9">
        <w:rPr>
          <w:sz w:val="24"/>
        </w:rPr>
        <w:t>Ak</w:t>
      </w:r>
      <w:r w:rsidR="00A87159" w:rsidRPr="00B83BC9">
        <w:rPr>
          <w:spacing w:val="-17"/>
          <w:sz w:val="24"/>
        </w:rPr>
        <w:t xml:space="preserve"> </w:t>
      </w:r>
      <w:r w:rsidR="00A87159" w:rsidRPr="00B83BC9">
        <w:rPr>
          <w:sz w:val="24"/>
        </w:rPr>
        <w:t>je</w:t>
      </w:r>
      <w:r w:rsidR="00A87159" w:rsidRPr="00B83BC9">
        <w:rPr>
          <w:spacing w:val="-18"/>
          <w:sz w:val="24"/>
        </w:rPr>
        <w:t xml:space="preserve"> </w:t>
      </w:r>
      <w:r w:rsidR="00A87159" w:rsidRPr="00B83BC9">
        <w:rPr>
          <w:sz w:val="24"/>
        </w:rPr>
        <w:t>dodávateľom</w:t>
      </w:r>
      <w:r w:rsidR="00A87159" w:rsidRPr="00B83BC9">
        <w:rPr>
          <w:spacing w:val="-18"/>
          <w:sz w:val="24"/>
        </w:rPr>
        <w:t xml:space="preserve"> </w:t>
      </w:r>
      <w:r w:rsidR="00A87159" w:rsidRPr="00B83BC9">
        <w:rPr>
          <w:sz w:val="24"/>
        </w:rPr>
        <w:t>podnikateľský</w:t>
      </w:r>
      <w:r w:rsidR="00A87159" w:rsidRPr="00B83BC9">
        <w:rPr>
          <w:spacing w:val="-17"/>
          <w:sz w:val="24"/>
        </w:rPr>
        <w:t xml:space="preserve"> </w:t>
      </w:r>
      <w:r w:rsidR="00A87159" w:rsidRPr="00B83BC9">
        <w:rPr>
          <w:sz w:val="24"/>
        </w:rPr>
        <w:t>subjekt,</w:t>
      </w:r>
      <w:r w:rsidR="00A87159" w:rsidRPr="00B83BC9">
        <w:rPr>
          <w:spacing w:val="-18"/>
          <w:sz w:val="24"/>
        </w:rPr>
        <w:t xml:space="preserve"> </w:t>
      </w:r>
      <w:r w:rsidR="00A87159" w:rsidRPr="00B83BC9">
        <w:rPr>
          <w:sz w:val="24"/>
        </w:rPr>
        <w:t>ktorého</w:t>
      </w:r>
      <w:r w:rsidR="00A87159" w:rsidRPr="00B83BC9">
        <w:rPr>
          <w:spacing w:val="-18"/>
          <w:sz w:val="24"/>
        </w:rPr>
        <w:t xml:space="preserve"> </w:t>
      </w:r>
      <w:r w:rsidR="00A87159" w:rsidRPr="00B83BC9">
        <w:rPr>
          <w:sz w:val="24"/>
        </w:rPr>
        <w:t>sídlo</w:t>
      </w:r>
      <w:r w:rsidR="00A87159" w:rsidRPr="00B83BC9">
        <w:rPr>
          <w:spacing w:val="-16"/>
          <w:sz w:val="24"/>
        </w:rPr>
        <w:t xml:space="preserve"> </w:t>
      </w:r>
      <w:r w:rsidR="00A87159" w:rsidRPr="00B83BC9">
        <w:rPr>
          <w:sz w:val="24"/>
        </w:rPr>
        <w:t>je</w:t>
      </w:r>
      <w:r w:rsidR="00A87159" w:rsidRPr="00B83BC9">
        <w:rPr>
          <w:spacing w:val="-16"/>
          <w:sz w:val="24"/>
        </w:rPr>
        <w:t xml:space="preserve"> </w:t>
      </w:r>
      <w:r w:rsidR="00A87159" w:rsidRPr="00B83BC9">
        <w:rPr>
          <w:sz w:val="24"/>
        </w:rPr>
        <w:t>mimo</w:t>
      </w:r>
      <w:r w:rsidR="00A87159" w:rsidRPr="00B83BC9">
        <w:rPr>
          <w:spacing w:val="-16"/>
          <w:sz w:val="24"/>
        </w:rPr>
        <w:t xml:space="preserve"> </w:t>
      </w:r>
      <w:r w:rsidR="00A87159" w:rsidRPr="00B83BC9">
        <w:rPr>
          <w:sz w:val="24"/>
        </w:rPr>
        <w:t>Slovenskej</w:t>
      </w:r>
      <w:r w:rsidR="00A87159" w:rsidRPr="00B83BC9">
        <w:rPr>
          <w:spacing w:val="-18"/>
          <w:sz w:val="24"/>
        </w:rPr>
        <w:t xml:space="preserve"> </w:t>
      </w:r>
      <w:r w:rsidR="00A87159" w:rsidRPr="00B83BC9">
        <w:rPr>
          <w:sz w:val="24"/>
        </w:rPr>
        <w:t>republiky,</w:t>
      </w:r>
      <w:r w:rsidR="00A87159" w:rsidRPr="00B83BC9">
        <w:rPr>
          <w:spacing w:val="-17"/>
          <w:sz w:val="24"/>
        </w:rPr>
        <w:t xml:space="preserve"> </w:t>
      </w:r>
      <w:r w:rsidR="00A87159" w:rsidRPr="00B83BC9">
        <w:rPr>
          <w:sz w:val="24"/>
        </w:rPr>
        <w:t>musí</w:t>
      </w:r>
      <w:r w:rsidR="00A87159" w:rsidRPr="00B83BC9">
        <w:rPr>
          <w:spacing w:val="-18"/>
          <w:sz w:val="24"/>
        </w:rPr>
        <w:t xml:space="preserve"> </w:t>
      </w:r>
      <w:r w:rsidR="00A87159" w:rsidRPr="00B83BC9">
        <w:rPr>
          <w:sz w:val="24"/>
        </w:rPr>
        <w:t>sa</w:t>
      </w:r>
      <w:r w:rsidR="00A87159" w:rsidRPr="00B83BC9">
        <w:rPr>
          <w:spacing w:val="-18"/>
          <w:sz w:val="24"/>
        </w:rPr>
        <w:t xml:space="preserve"> </w:t>
      </w:r>
      <w:r w:rsidR="00A87159" w:rsidRPr="00B83BC9">
        <w:rPr>
          <w:sz w:val="24"/>
        </w:rPr>
        <w:t>riadiť právnymi predpismi platnými v Slovenskej</w:t>
      </w:r>
      <w:r w:rsidR="00A87159" w:rsidRPr="00B83BC9">
        <w:rPr>
          <w:spacing w:val="-6"/>
          <w:sz w:val="24"/>
        </w:rPr>
        <w:t xml:space="preserve"> </w:t>
      </w:r>
      <w:r w:rsidR="00A87159" w:rsidRPr="00B83BC9">
        <w:rPr>
          <w:sz w:val="24"/>
        </w:rPr>
        <w:t>republike.</w:t>
      </w:r>
    </w:p>
    <w:p w14:paraId="1CDDBE4C" w14:textId="222688C1" w:rsidR="00617622" w:rsidRPr="00B83BC9" w:rsidRDefault="00B83BC9" w:rsidP="00251A85">
      <w:pPr>
        <w:tabs>
          <w:tab w:val="left" w:pos="739"/>
        </w:tabs>
        <w:ind w:left="720" w:right="249" w:hanging="720"/>
        <w:jc w:val="both"/>
        <w:rPr>
          <w:sz w:val="24"/>
        </w:rPr>
      </w:pPr>
      <w:r>
        <w:rPr>
          <w:sz w:val="24"/>
        </w:rPr>
        <w:t>14.5</w:t>
      </w:r>
      <w:r>
        <w:rPr>
          <w:sz w:val="24"/>
        </w:rPr>
        <w:tab/>
      </w:r>
      <w:r w:rsidR="00A87159" w:rsidRPr="00B83BC9">
        <w:rPr>
          <w:sz w:val="24"/>
        </w:rPr>
        <w:t xml:space="preserve">Všetky prílohy tejto zmluvy, Projektová dokumentácia, ocenený Výkaz výmer, Informácie, doklady a dokumenty doručené dodávateľom objednávateľovi v zmysle tejto zmluvy, po jej uzatvorení zmluvy, a dokumenty, informácie, vyjadrenia a ďalšia sprievodná dokumentácia poskytnutá objednávateľom </w:t>
      </w:r>
      <w:r w:rsidR="0000666E">
        <w:rPr>
          <w:sz w:val="24"/>
        </w:rPr>
        <w:t xml:space="preserve"> z</w:t>
      </w:r>
      <w:r w:rsidR="0000666E" w:rsidRPr="0000666E">
        <w:rPr>
          <w:sz w:val="24"/>
        </w:rPr>
        <w:t>hotoviteľ</w:t>
      </w:r>
      <w:r w:rsidR="0000666E">
        <w:rPr>
          <w:sz w:val="24"/>
        </w:rPr>
        <w:t>ovi</w:t>
      </w:r>
      <w:r w:rsidR="00A87159" w:rsidRPr="00B83BC9">
        <w:rPr>
          <w:sz w:val="24"/>
        </w:rPr>
        <w:t xml:space="preserve"> budú tvoriť nedeliteľnú súčasť tejto</w:t>
      </w:r>
      <w:r w:rsidR="00A87159" w:rsidRPr="0000666E">
        <w:rPr>
          <w:sz w:val="24"/>
        </w:rPr>
        <w:t xml:space="preserve"> </w:t>
      </w:r>
      <w:r w:rsidR="00A87159" w:rsidRPr="00B83BC9">
        <w:rPr>
          <w:sz w:val="24"/>
        </w:rPr>
        <w:t>zmluvy.</w:t>
      </w:r>
    </w:p>
    <w:p w14:paraId="01DA1C1D" w14:textId="44A13619" w:rsidR="00617622" w:rsidRDefault="00B83BC9" w:rsidP="00251A85">
      <w:pPr>
        <w:tabs>
          <w:tab w:val="left" w:pos="739"/>
        </w:tabs>
        <w:ind w:left="720" w:right="250" w:hanging="720"/>
        <w:jc w:val="both"/>
        <w:rPr>
          <w:sz w:val="26"/>
        </w:rPr>
      </w:pPr>
      <w:r>
        <w:rPr>
          <w:sz w:val="24"/>
        </w:rPr>
        <w:t>14.6.</w:t>
      </w:r>
      <w:r>
        <w:rPr>
          <w:sz w:val="24"/>
        </w:rPr>
        <w:tab/>
      </w:r>
      <w:r w:rsidR="00A87159" w:rsidRPr="00B83BC9">
        <w:rPr>
          <w:sz w:val="24"/>
        </w:rPr>
        <w:t>Zmluvné</w:t>
      </w:r>
      <w:r w:rsidR="00A87159" w:rsidRPr="0000666E">
        <w:rPr>
          <w:sz w:val="24"/>
        </w:rPr>
        <w:t xml:space="preserve"> </w:t>
      </w:r>
      <w:r w:rsidR="00A87159" w:rsidRPr="00B83BC9">
        <w:rPr>
          <w:sz w:val="24"/>
        </w:rPr>
        <w:t>strany</w:t>
      </w:r>
      <w:r w:rsidR="00A87159" w:rsidRPr="0000666E">
        <w:rPr>
          <w:sz w:val="24"/>
        </w:rPr>
        <w:t xml:space="preserve"> </w:t>
      </w:r>
      <w:r w:rsidR="00A87159" w:rsidRPr="00B83BC9">
        <w:rPr>
          <w:sz w:val="24"/>
        </w:rPr>
        <w:t>berú</w:t>
      </w:r>
      <w:r w:rsidR="00A87159" w:rsidRPr="0000666E">
        <w:rPr>
          <w:sz w:val="24"/>
        </w:rPr>
        <w:t xml:space="preserve"> </w:t>
      </w:r>
      <w:r w:rsidR="00A87159" w:rsidRPr="00B83BC9">
        <w:rPr>
          <w:sz w:val="24"/>
        </w:rPr>
        <w:t>na</w:t>
      </w:r>
      <w:r w:rsidR="00A87159" w:rsidRPr="0000666E">
        <w:rPr>
          <w:sz w:val="24"/>
        </w:rPr>
        <w:t xml:space="preserve"> </w:t>
      </w:r>
      <w:r w:rsidR="00A87159" w:rsidRPr="00B83BC9">
        <w:rPr>
          <w:sz w:val="24"/>
        </w:rPr>
        <w:t>vedomie,</w:t>
      </w:r>
      <w:r w:rsidR="00A87159" w:rsidRPr="0000666E">
        <w:rPr>
          <w:sz w:val="24"/>
        </w:rPr>
        <w:t xml:space="preserve"> </w:t>
      </w:r>
      <w:r w:rsidR="00A87159" w:rsidRPr="00B83BC9">
        <w:rPr>
          <w:sz w:val="24"/>
        </w:rPr>
        <w:t>že</w:t>
      </w:r>
      <w:r w:rsidR="00A87159" w:rsidRPr="0000666E">
        <w:rPr>
          <w:sz w:val="24"/>
        </w:rPr>
        <w:t xml:space="preserve"> </w:t>
      </w:r>
      <w:r w:rsidR="00A87159" w:rsidRPr="00B83BC9">
        <w:rPr>
          <w:sz w:val="24"/>
        </w:rPr>
        <w:t>dielo</w:t>
      </w:r>
      <w:r w:rsidR="00A87159" w:rsidRPr="0000666E">
        <w:rPr>
          <w:sz w:val="24"/>
        </w:rPr>
        <w:t xml:space="preserve"> </w:t>
      </w:r>
      <w:r w:rsidR="00A87159" w:rsidRPr="00B83BC9">
        <w:rPr>
          <w:sz w:val="24"/>
        </w:rPr>
        <w:t>je</w:t>
      </w:r>
      <w:r w:rsidR="00A87159" w:rsidRPr="0000666E">
        <w:rPr>
          <w:sz w:val="24"/>
        </w:rPr>
        <w:t xml:space="preserve"> realizované </w:t>
      </w:r>
      <w:r w:rsidRPr="0000666E">
        <w:rPr>
          <w:sz w:val="24"/>
        </w:rPr>
        <w:t>z nenávratného finančného</w:t>
      </w:r>
      <w:r w:rsidRPr="003E6C33">
        <w:rPr>
          <w:sz w:val="24"/>
          <w:szCs w:val="24"/>
        </w:rPr>
        <w:t xml:space="preserve"> príspevku </w:t>
      </w:r>
      <w:r w:rsidRPr="003E6C33">
        <w:rPr>
          <w:rFonts w:eastAsia="Calibri"/>
          <w:color w:val="000000"/>
          <w:sz w:val="24"/>
          <w:szCs w:val="24"/>
        </w:rPr>
        <w:t xml:space="preserve">z prostriedkov </w:t>
      </w:r>
      <w:r w:rsidR="007D0C56" w:rsidRPr="003E6C33">
        <w:rPr>
          <w:rFonts w:eastAsia="Calibri"/>
          <w:color w:val="000000"/>
          <w:sz w:val="24"/>
          <w:szCs w:val="24"/>
        </w:rPr>
        <w:t xml:space="preserve">Integrovaného regionálneho operačného programu, </w:t>
      </w:r>
      <w:r w:rsidR="007D0C56" w:rsidRPr="003E6C33">
        <w:rPr>
          <w:sz w:val="24"/>
          <w:szCs w:val="24"/>
        </w:rPr>
        <w:t>5.1 – Záväzné investície v rámci stratégií miestneho rozvoja vedeného komunitou.</w:t>
      </w:r>
    </w:p>
    <w:p w14:paraId="27754859" w14:textId="77777777" w:rsidR="00A43EA0" w:rsidRDefault="00A43EA0" w:rsidP="00620FB8">
      <w:pPr>
        <w:pStyle w:val="Zkladntext"/>
        <w:ind w:left="0"/>
        <w:jc w:val="left"/>
        <w:rPr>
          <w:sz w:val="26"/>
        </w:rPr>
      </w:pPr>
    </w:p>
    <w:p w14:paraId="59654092" w14:textId="77777777" w:rsidR="00617622" w:rsidRDefault="00617622" w:rsidP="00620FB8">
      <w:pPr>
        <w:pStyle w:val="Zkladntext"/>
        <w:spacing w:before="3"/>
        <w:ind w:left="0"/>
        <w:jc w:val="left"/>
        <w:rPr>
          <w:sz w:val="22"/>
        </w:rPr>
      </w:pPr>
    </w:p>
    <w:p w14:paraId="1C6B0166" w14:textId="77777777" w:rsidR="00617622" w:rsidRDefault="00A87159" w:rsidP="00620FB8">
      <w:pPr>
        <w:pStyle w:val="Nadpis2"/>
        <w:ind w:left="273" w:right="328"/>
        <w:jc w:val="center"/>
      </w:pPr>
      <w:r>
        <w:t xml:space="preserve">Článok </w:t>
      </w:r>
      <w:r w:rsidR="00A43EA0">
        <w:t>15</w:t>
      </w:r>
    </w:p>
    <w:p w14:paraId="50217028" w14:textId="77777777" w:rsidR="00617622" w:rsidRDefault="00A87159" w:rsidP="00620FB8">
      <w:pPr>
        <w:spacing w:before="42"/>
        <w:ind w:left="270" w:right="328"/>
        <w:jc w:val="center"/>
        <w:rPr>
          <w:b/>
          <w:sz w:val="24"/>
        </w:rPr>
      </w:pPr>
      <w:r>
        <w:rPr>
          <w:b/>
          <w:sz w:val="24"/>
        </w:rPr>
        <w:t>Platnosť a účinnosť zmluvy, ukončenie zmluvy, podmienky jej ukončenia a forma a dôvody ukončenia zmluvy, odkladacie podmienky, rozväzovacia podmienka</w:t>
      </w:r>
    </w:p>
    <w:p w14:paraId="163290E7" w14:textId="3B5905F1" w:rsidR="005B3606" w:rsidRPr="005B3606" w:rsidRDefault="00B83BC9" w:rsidP="00251A85">
      <w:pPr>
        <w:tabs>
          <w:tab w:val="left" w:pos="739"/>
        </w:tabs>
        <w:spacing w:before="199"/>
        <w:ind w:left="720" w:right="228" w:hanging="720"/>
        <w:jc w:val="both"/>
        <w:rPr>
          <w:sz w:val="24"/>
        </w:rPr>
      </w:pPr>
      <w:r>
        <w:rPr>
          <w:sz w:val="24"/>
        </w:rPr>
        <w:t>15.1</w:t>
      </w:r>
      <w:r>
        <w:rPr>
          <w:sz w:val="24"/>
        </w:rPr>
        <w:tab/>
      </w:r>
      <w:r w:rsidR="00A87159" w:rsidRPr="00B83BC9">
        <w:rPr>
          <w:sz w:val="24"/>
        </w:rPr>
        <w:t xml:space="preserve">Zmluva nadobudne platnosť dňom jej </w:t>
      </w:r>
      <w:r w:rsidR="00A87159" w:rsidRPr="00271EDC">
        <w:rPr>
          <w:sz w:val="24"/>
        </w:rPr>
        <w:t>podpisu oprávnenými zástupcami oboch zmluvných strán</w:t>
      </w:r>
      <w:r w:rsidR="005B3606">
        <w:rPr>
          <w:sz w:val="24"/>
        </w:rPr>
        <w:t xml:space="preserve"> </w:t>
      </w:r>
      <w:r w:rsidR="005B3606" w:rsidRPr="00ED20A2">
        <w:t xml:space="preserve"> </w:t>
      </w:r>
      <w:r w:rsidR="005B3606" w:rsidRPr="005B3606">
        <w:rPr>
          <w:sz w:val="24"/>
        </w:rPr>
        <w:t xml:space="preserve">a </w:t>
      </w:r>
      <w:r w:rsidR="005B3606" w:rsidRPr="00DD5977">
        <w:rPr>
          <w:b/>
          <w:bCs/>
          <w:sz w:val="24"/>
        </w:rPr>
        <w:t>účinnosť nadobudne až po splnení odkladacej podmienky</w:t>
      </w:r>
      <w:r w:rsidR="005B3606" w:rsidRPr="005B3606">
        <w:rPr>
          <w:sz w:val="24"/>
        </w:rPr>
        <w:t xml:space="preserve">, ktorá spočíva v tom, že dôjde k uzavretiu platnej a účinnej </w:t>
      </w:r>
      <w:r w:rsidR="005B3606">
        <w:rPr>
          <w:sz w:val="24"/>
        </w:rPr>
        <w:t>Z</w:t>
      </w:r>
      <w:r w:rsidR="005B3606" w:rsidRPr="005B3606">
        <w:rPr>
          <w:sz w:val="24"/>
        </w:rPr>
        <w:t xml:space="preserve">mluvy o </w:t>
      </w:r>
      <w:r w:rsidR="005B3606">
        <w:rPr>
          <w:sz w:val="24"/>
        </w:rPr>
        <w:t>p</w:t>
      </w:r>
      <w:r w:rsidR="005B3606" w:rsidRPr="005B3606">
        <w:rPr>
          <w:sz w:val="24"/>
        </w:rPr>
        <w:t xml:space="preserve">oskytnutí </w:t>
      </w:r>
      <w:r w:rsidR="005B3606">
        <w:rPr>
          <w:sz w:val="24"/>
        </w:rPr>
        <w:t>príspevku</w:t>
      </w:r>
      <w:r w:rsidR="00424B34">
        <w:rPr>
          <w:sz w:val="24"/>
        </w:rPr>
        <w:t xml:space="preserve"> s </w:t>
      </w:r>
      <w:r w:rsidR="00424B34" w:rsidRPr="00424B34">
        <w:rPr>
          <w:sz w:val="24"/>
        </w:rPr>
        <w:t>poskytovateľom : Pôdohospodárska platobná agentúra, ako poskytovateľ zastúpená miestnou akčnou skupinou Žiar (ďalej len „MAS“) na realizáciu predmetu tejto zmluvy.</w:t>
      </w:r>
      <w:r w:rsidR="00424B34">
        <w:rPr>
          <w:sz w:val="24"/>
        </w:rPr>
        <w:t xml:space="preserve"> </w:t>
      </w:r>
      <w:r w:rsidR="005B3606">
        <w:rPr>
          <w:sz w:val="24"/>
        </w:rPr>
        <w:t>Z</w:t>
      </w:r>
      <w:r w:rsidR="005B3606" w:rsidRPr="005B3606">
        <w:rPr>
          <w:sz w:val="24"/>
        </w:rPr>
        <w:t xml:space="preserve">ároveň je účinnosť naviazaná na zverejnenie zmluvy o dielo na webovom sídle objednávateľa. Obe podmienky musia byť splnené súčasne, pričom rozhodujúci moment pre nadobudnutie účinnosti zmluvy je splnenie podmienky, ktorá bude naplnená ako druhá v poradí. </w:t>
      </w:r>
    </w:p>
    <w:p w14:paraId="6AA62BA2" w14:textId="51FDDEF6" w:rsidR="00617622" w:rsidRPr="00B83BC9" w:rsidRDefault="00251A85" w:rsidP="00251A85">
      <w:pPr>
        <w:tabs>
          <w:tab w:val="left" w:pos="739"/>
        </w:tabs>
        <w:spacing w:before="5"/>
        <w:ind w:left="212" w:hanging="720"/>
        <w:rPr>
          <w:sz w:val="24"/>
        </w:rPr>
      </w:pPr>
      <w:r>
        <w:rPr>
          <w:sz w:val="24"/>
        </w:rPr>
        <w:t xml:space="preserve">          </w:t>
      </w:r>
      <w:r w:rsidR="00B83BC9">
        <w:rPr>
          <w:sz w:val="24"/>
        </w:rPr>
        <w:t>15.2</w:t>
      </w:r>
      <w:r w:rsidR="00B83BC9">
        <w:rPr>
          <w:sz w:val="24"/>
        </w:rPr>
        <w:tab/>
      </w:r>
      <w:r w:rsidR="00A87159" w:rsidRPr="00B83BC9">
        <w:rPr>
          <w:sz w:val="24"/>
        </w:rPr>
        <w:t>Zmluva sa končí:</w:t>
      </w:r>
    </w:p>
    <w:p w14:paraId="03E4D87F" w14:textId="77777777" w:rsidR="00617622" w:rsidRDefault="00A87159" w:rsidP="00251A85">
      <w:pPr>
        <w:pStyle w:val="Odsekzoznamu"/>
        <w:numPr>
          <w:ilvl w:val="2"/>
          <w:numId w:val="3"/>
        </w:numPr>
        <w:tabs>
          <w:tab w:val="left" w:pos="739"/>
          <w:tab w:val="left" w:pos="993"/>
        </w:tabs>
        <w:ind w:left="1418" w:right="232" w:hanging="720"/>
        <w:rPr>
          <w:sz w:val="24"/>
        </w:rPr>
      </w:pPr>
      <w:r>
        <w:rPr>
          <w:sz w:val="24"/>
        </w:rPr>
        <w:t>riadnym splnením všetkých práv a povinnosti zmluvných strán, odovzdaním zrealizovaného Diela podľa týchto zmluvných podmienok v požadovanom rozsahu, kvalite a stanovených</w:t>
      </w:r>
      <w:r>
        <w:rPr>
          <w:spacing w:val="-2"/>
          <w:sz w:val="24"/>
        </w:rPr>
        <w:t xml:space="preserve"> </w:t>
      </w:r>
      <w:r>
        <w:rPr>
          <w:sz w:val="24"/>
        </w:rPr>
        <w:t>lehotách</w:t>
      </w:r>
    </w:p>
    <w:p w14:paraId="1942C072" w14:textId="77777777" w:rsidR="00271EDC" w:rsidRDefault="00A87159" w:rsidP="00251A85">
      <w:pPr>
        <w:pStyle w:val="Odsekzoznamu"/>
        <w:numPr>
          <w:ilvl w:val="2"/>
          <w:numId w:val="3"/>
        </w:numPr>
        <w:tabs>
          <w:tab w:val="left" w:pos="739"/>
          <w:tab w:val="left" w:pos="993"/>
        </w:tabs>
        <w:ind w:left="1418" w:right="232" w:hanging="720"/>
        <w:rPr>
          <w:sz w:val="24"/>
        </w:rPr>
      </w:pPr>
      <w:proofErr w:type="spellStart"/>
      <w:r>
        <w:rPr>
          <w:sz w:val="24"/>
        </w:rPr>
        <w:t>bezsankčným</w:t>
      </w:r>
      <w:proofErr w:type="spellEnd"/>
      <w:r>
        <w:rPr>
          <w:sz w:val="24"/>
        </w:rPr>
        <w:t xml:space="preserve"> odstúpením od zmluvy zo strany objednávateľa z dôvodu nenaplnenia bodu 1.3.</w:t>
      </w:r>
      <w:r>
        <w:rPr>
          <w:spacing w:val="-1"/>
          <w:sz w:val="24"/>
        </w:rPr>
        <w:t xml:space="preserve"> </w:t>
      </w:r>
      <w:r>
        <w:rPr>
          <w:sz w:val="24"/>
        </w:rPr>
        <w:t>zmluvy.</w:t>
      </w:r>
    </w:p>
    <w:p w14:paraId="4C6DE9E6" w14:textId="1F8108D9" w:rsidR="00617622" w:rsidRPr="00271EDC" w:rsidRDefault="00251A85" w:rsidP="00251A85">
      <w:pPr>
        <w:tabs>
          <w:tab w:val="left" w:pos="739"/>
        </w:tabs>
        <w:spacing w:before="5"/>
        <w:ind w:left="212" w:hanging="720"/>
        <w:rPr>
          <w:sz w:val="24"/>
        </w:rPr>
      </w:pPr>
      <w:r>
        <w:rPr>
          <w:sz w:val="24"/>
        </w:rPr>
        <w:t xml:space="preserve">           </w:t>
      </w:r>
      <w:r w:rsidR="00B83BC9" w:rsidRPr="00271EDC">
        <w:rPr>
          <w:sz w:val="24"/>
        </w:rPr>
        <w:t>15</w:t>
      </w:r>
      <w:r w:rsidR="00271EDC">
        <w:rPr>
          <w:sz w:val="24"/>
        </w:rPr>
        <w:t>.3</w:t>
      </w:r>
      <w:r w:rsidR="00B83BC9" w:rsidRPr="00271EDC">
        <w:rPr>
          <w:sz w:val="24"/>
        </w:rPr>
        <w:tab/>
      </w:r>
      <w:r w:rsidR="00A87159" w:rsidRPr="00271EDC">
        <w:rPr>
          <w:sz w:val="24"/>
        </w:rPr>
        <w:t>Zmluva sa ukončí aj:</w:t>
      </w:r>
    </w:p>
    <w:p w14:paraId="2FB303A8" w14:textId="77777777" w:rsidR="00617622" w:rsidRDefault="00A87159" w:rsidP="00D67F1F">
      <w:pPr>
        <w:pStyle w:val="Odsekzoznamu"/>
        <w:numPr>
          <w:ilvl w:val="0"/>
          <w:numId w:val="2"/>
        </w:numPr>
        <w:tabs>
          <w:tab w:val="left" w:pos="1200"/>
        </w:tabs>
        <w:spacing w:before="39"/>
        <w:ind w:right="503" w:hanging="360"/>
        <w:rPr>
          <w:sz w:val="24"/>
        </w:rPr>
      </w:pPr>
      <w:r>
        <w:rPr>
          <w:sz w:val="24"/>
        </w:rPr>
        <w:t xml:space="preserve">na základe písomnej dohody zmluvných strán, pre ukončenie zmluvy dohodou </w:t>
      </w:r>
      <w:r>
        <w:rPr>
          <w:sz w:val="24"/>
        </w:rPr>
        <w:lastRenderedPageBreak/>
        <w:t>zmluvných strán sa vyžaduje:</w:t>
      </w:r>
    </w:p>
    <w:p w14:paraId="01A01B7A" w14:textId="77777777" w:rsidR="00617622" w:rsidRDefault="00A87159" w:rsidP="00D67F1F">
      <w:pPr>
        <w:pStyle w:val="Odsekzoznamu"/>
        <w:numPr>
          <w:ilvl w:val="1"/>
          <w:numId w:val="2"/>
        </w:numPr>
        <w:tabs>
          <w:tab w:val="left" w:pos="1619"/>
          <w:tab w:val="left" w:pos="1620"/>
        </w:tabs>
        <w:ind w:hanging="360"/>
        <w:jc w:val="left"/>
        <w:rPr>
          <w:sz w:val="24"/>
        </w:rPr>
      </w:pPr>
      <w:r>
        <w:rPr>
          <w:sz w:val="24"/>
        </w:rPr>
        <w:t>vyhotovenie dohody o ukončení zmluvy v listinnej</w:t>
      </w:r>
      <w:r>
        <w:rPr>
          <w:spacing w:val="-8"/>
          <w:sz w:val="24"/>
        </w:rPr>
        <w:t xml:space="preserve"> </w:t>
      </w:r>
      <w:r>
        <w:rPr>
          <w:sz w:val="24"/>
        </w:rPr>
        <w:t>forme</w:t>
      </w:r>
    </w:p>
    <w:p w14:paraId="764AC9D2" w14:textId="77777777" w:rsidR="00617622" w:rsidRDefault="00A87159" w:rsidP="00D67F1F">
      <w:pPr>
        <w:pStyle w:val="Odsekzoznamu"/>
        <w:numPr>
          <w:ilvl w:val="1"/>
          <w:numId w:val="2"/>
        </w:numPr>
        <w:tabs>
          <w:tab w:val="left" w:pos="1619"/>
          <w:tab w:val="left" w:pos="1620"/>
        </w:tabs>
        <w:spacing w:before="2"/>
        <w:ind w:right="654" w:hanging="360"/>
        <w:jc w:val="left"/>
        <w:rPr>
          <w:sz w:val="24"/>
        </w:rPr>
      </w:pPr>
      <w:r>
        <w:rPr>
          <w:sz w:val="24"/>
        </w:rPr>
        <w:t>aby dohoda o ukončení zmluvy obsahovala podstatné náležitosti súvisiace s ukončením zmluvy a vysporiadaním záväzkov zmluvných strán a termín ukončenia zmluvy</w:t>
      </w:r>
    </w:p>
    <w:p w14:paraId="2E2D6777" w14:textId="77777777" w:rsidR="00617622" w:rsidRDefault="00A87159" w:rsidP="00D67F1F">
      <w:pPr>
        <w:pStyle w:val="Odsekzoznamu"/>
        <w:numPr>
          <w:ilvl w:val="0"/>
          <w:numId w:val="2"/>
        </w:numPr>
        <w:tabs>
          <w:tab w:val="left" w:pos="1200"/>
        </w:tabs>
        <w:ind w:right="618" w:hanging="360"/>
        <w:rPr>
          <w:sz w:val="24"/>
        </w:rPr>
      </w:pPr>
      <w:r>
        <w:rPr>
          <w:sz w:val="24"/>
        </w:rPr>
        <w:t>ukončenie zmluvy dohodou zmluvných strán nastane ku dňu, ktorý je určený v dohode o ukončení, inak ku dnu jej</w:t>
      </w:r>
      <w:r>
        <w:rPr>
          <w:spacing w:val="-4"/>
          <w:sz w:val="24"/>
        </w:rPr>
        <w:t xml:space="preserve"> </w:t>
      </w:r>
      <w:r>
        <w:rPr>
          <w:sz w:val="24"/>
        </w:rPr>
        <w:t>podpísania.</w:t>
      </w:r>
    </w:p>
    <w:p w14:paraId="1EE70E15" w14:textId="438BABCD" w:rsidR="00617622" w:rsidRPr="00B83BC9" w:rsidRDefault="00B83BC9" w:rsidP="00251A85">
      <w:pPr>
        <w:tabs>
          <w:tab w:val="left" w:pos="212"/>
        </w:tabs>
        <w:ind w:left="720" w:right="230" w:hanging="508"/>
        <w:rPr>
          <w:sz w:val="24"/>
        </w:rPr>
      </w:pPr>
      <w:r>
        <w:rPr>
          <w:sz w:val="24"/>
        </w:rPr>
        <w:t>15.</w:t>
      </w:r>
      <w:r w:rsidR="00271EDC">
        <w:rPr>
          <w:sz w:val="24"/>
        </w:rPr>
        <w:t>4</w:t>
      </w:r>
      <w:r>
        <w:rPr>
          <w:sz w:val="24"/>
        </w:rPr>
        <w:tab/>
      </w:r>
      <w:r w:rsidR="00A87159" w:rsidRPr="00B83BC9">
        <w:rPr>
          <w:sz w:val="24"/>
        </w:rPr>
        <w:t>Obsahom</w:t>
      </w:r>
      <w:r w:rsidR="00A87159" w:rsidRPr="00B83BC9">
        <w:rPr>
          <w:spacing w:val="-13"/>
          <w:sz w:val="24"/>
        </w:rPr>
        <w:t xml:space="preserve"> </w:t>
      </w:r>
      <w:r w:rsidR="00A87159" w:rsidRPr="00B83BC9">
        <w:rPr>
          <w:sz w:val="24"/>
        </w:rPr>
        <w:t>príslušného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dokumentu,</w:t>
      </w:r>
      <w:r w:rsidR="00A87159" w:rsidRPr="00B83BC9">
        <w:rPr>
          <w:spacing w:val="-14"/>
          <w:sz w:val="24"/>
        </w:rPr>
        <w:t xml:space="preserve"> </w:t>
      </w:r>
      <w:r w:rsidR="00A87159" w:rsidRPr="00B83BC9">
        <w:rPr>
          <w:sz w:val="24"/>
        </w:rPr>
        <w:t>ktorý</w:t>
      </w:r>
      <w:r w:rsidR="00A87159" w:rsidRPr="00B83BC9">
        <w:rPr>
          <w:spacing w:val="-12"/>
          <w:sz w:val="24"/>
        </w:rPr>
        <w:t xml:space="preserve"> </w:t>
      </w:r>
      <w:r w:rsidR="00A87159" w:rsidRPr="00B83BC9">
        <w:rPr>
          <w:sz w:val="24"/>
        </w:rPr>
        <w:t>zakladá</w:t>
      </w:r>
      <w:r w:rsidR="00A87159" w:rsidRPr="00B83BC9">
        <w:rPr>
          <w:spacing w:val="-11"/>
          <w:sz w:val="24"/>
        </w:rPr>
        <w:t xml:space="preserve"> </w:t>
      </w:r>
      <w:r w:rsidR="00A87159" w:rsidRPr="00B83BC9">
        <w:rPr>
          <w:sz w:val="24"/>
        </w:rPr>
        <w:t>ukončenie</w:t>
      </w:r>
      <w:r w:rsidR="00A87159" w:rsidRPr="00B83BC9">
        <w:rPr>
          <w:spacing w:val="-11"/>
          <w:sz w:val="24"/>
        </w:rPr>
        <w:t xml:space="preserve"> </w:t>
      </w:r>
      <w:r w:rsidR="00A87159" w:rsidRPr="00B83BC9">
        <w:rPr>
          <w:sz w:val="24"/>
        </w:rPr>
        <w:t>zmluvy</w:t>
      </w:r>
      <w:r w:rsidR="00A87159" w:rsidRPr="00B83BC9">
        <w:rPr>
          <w:spacing w:val="-12"/>
          <w:sz w:val="24"/>
        </w:rPr>
        <w:t xml:space="preserve"> </w:t>
      </w:r>
      <w:r w:rsidR="00A87159" w:rsidRPr="00B83BC9">
        <w:rPr>
          <w:sz w:val="24"/>
        </w:rPr>
        <w:t>musia</w:t>
      </w:r>
      <w:r w:rsidR="00A87159" w:rsidRPr="00B83BC9">
        <w:rPr>
          <w:spacing w:val="-11"/>
          <w:sz w:val="24"/>
        </w:rPr>
        <w:t xml:space="preserve"> </w:t>
      </w:r>
      <w:r w:rsidR="00A87159" w:rsidRPr="00B83BC9">
        <w:rPr>
          <w:sz w:val="24"/>
        </w:rPr>
        <w:t>byť</w:t>
      </w:r>
      <w:r w:rsidR="00A87159" w:rsidRPr="00B83BC9">
        <w:rPr>
          <w:spacing w:val="-12"/>
          <w:sz w:val="24"/>
        </w:rPr>
        <w:t xml:space="preserve"> </w:t>
      </w:r>
      <w:r w:rsidR="00A87159" w:rsidRPr="00B83BC9">
        <w:rPr>
          <w:sz w:val="24"/>
        </w:rPr>
        <w:t>podstatné</w:t>
      </w:r>
      <w:r w:rsidR="00A87159" w:rsidRPr="00B83BC9">
        <w:rPr>
          <w:spacing w:val="-11"/>
          <w:sz w:val="24"/>
        </w:rPr>
        <w:t xml:space="preserve"> </w:t>
      </w:r>
      <w:r w:rsidR="00A87159" w:rsidRPr="00B83BC9">
        <w:rPr>
          <w:sz w:val="24"/>
        </w:rPr>
        <w:t>náležitosti a najmä:</w:t>
      </w:r>
    </w:p>
    <w:p w14:paraId="21140AE8" w14:textId="77777777" w:rsidR="00617622" w:rsidRDefault="00A87159" w:rsidP="00251A85">
      <w:pPr>
        <w:pStyle w:val="Odsekzoznamu"/>
        <w:numPr>
          <w:ilvl w:val="0"/>
          <w:numId w:val="1"/>
        </w:numPr>
        <w:tabs>
          <w:tab w:val="left" w:pos="212"/>
          <w:tab w:val="left" w:pos="1051"/>
        </w:tabs>
        <w:rPr>
          <w:sz w:val="24"/>
        </w:rPr>
      </w:pPr>
      <w:r>
        <w:rPr>
          <w:sz w:val="24"/>
        </w:rPr>
        <w:t>dôvody ukončenia zmluvy</w:t>
      </w:r>
    </w:p>
    <w:p w14:paraId="18F32081" w14:textId="77777777" w:rsidR="00617622" w:rsidRDefault="00A87159" w:rsidP="00251A85">
      <w:pPr>
        <w:pStyle w:val="Odsekzoznamu"/>
        <w:numPr>
          <w:ilvl w:val="0"/>
          <w:numId w:val="1"/>
        </w:numPr>
        <w:tabs>
          <w:tab w:val="left" w:pos="212"/>
          <w:tab w:val="left" w:pos="1051"/>
        </w:tabs>
        <w:rPr>
          <w:sz w:val="24"/>
        </w:rPr>
      </w:pPr>
      <w:r>
        <w:rPr>
          <w:sz w:val="24"/>
        </w:rPr>
        <w:t>termín ukončenia zmluvy</w:t>
      </w:r>
    </w:p>
    <w:p w14:paraId="4232AD82" w14:textId="77777777" w:rsidR="00617622" w:rsidRDefault="00A87159" w:rsidP="00251A85">
      <w:pPr>
        <w:pStyle w:val="Odsekzoznamu"/>
        <w:numPr>
          <w:ilvl w:val="0"/>
          <w:numId w:val="1"/>
        </w:numPr>
        <w:tabs>
          <w:tab w:val="left" w:pos="212"/>
          <w:tab w:val="left" w:pos="1051"/>
        </w:tabs>
        <w:rPr>
          <w:sz w:val="24"/>
        </w:rPr>
      </w:pPr>
      <w:r>
        <w:rPr>
          <w:sz w:val="24"/>
        </w:rPr>
        <w:t>platnosť a účinnosť dokumentu zakladajúceho ukončenie</w:t>
      </w:r>
      <w:r>
        <w:rPr>
          <w:spacing w:val="-4"/>
          <w:sz w:val="24"/>
        </w:rPr>
        <w:t xml:space="preserve"> </w:t>
      </w:r>
      <w:r>
        <w:rPr>
          <w:sz w:val="24"/>
        </w:rPr>
        <w:t>zmluvy</w:t>
      </w:r>
    </w:p>
    <w:p w14:paraId="2D373A5B" w14:textId="77777777" w:rsidR="00617622" w:rsidRDefault="00A87159" w:rsidP="00251A85">
      <w:pPr>
        <w:pStyle w:val="Odsekzoznamu"/>
        <w:numPr>
          <w:ilvl w:val="0"/>
          <w:numId w:val="1"/>
        </w:numPr>
        <w:tabs>
          <w:tab w:val="left" w:pos="212"/>
          <w:tab w:val="left" w:pos="1051"/>
        </w:tabs>
        <w:spacing w:before="1"/>
        <w:ind w:right="279"/>
        <w:rPr>
          <w:sz w:val="24"/>
        </w:rPr>
      </w:pPr>
      <w:r>
        <w:rPr>
          <w:sz w:val="24"/>
        </w:rPr>
        <w:t>vzájomné vysporiadanie finančných a iných záväzkov, ktoré vznikli medzi zmluvnými stranami a sú oprávnené ku dňu ukončenia</w:t>
      </w:r>
      <w:r>
        <w:rPr>
          <w:spacing w:val="-2"/>
          <w:sz w:val="24"/>
        </w:rPr>
        <w:t xml:space="preserve"> </w:t>
      </w:r>
      <w:r>
        <w:rPr>
          <w:sz w:val="24"/>
        </w:rPr>
        <w:t>zmluvy.</w:t>
      </w:r>
    </w:p>
    <w:p w14:paraId="3AC67EA4" w14:textId="77777777" w:rsidR="00617622" w:rsidRDefault="00617622" w:rsidP="00251A85">
      <w:pPr>
        <w:pStyle w:val="Zkladntext"/>
        <w:tabs>
          <w:tab w:val="left" w:pos="212"/>
        </w:tabs>
        <w:ind w:left="0"/>
        <w:jc w:val="left"/>
        <w:rPr>
          <w:sz w:val="28"/>
        </w:rPr>
      </w:pPr>
    </w:p>
    <w:p w14:paraId="6BF51B4A" w14:textId="77777777" w:rsidR="00A43EA0" w:rsidRDefault="00A87159" w:rsidP="00251A85">
      <w:pPr>
        <w:pStyle w:val="Nadpis2"/>
        <w:tabs>
          <w:tab w:val="left" w:pos="212"/>
        </w:tabs>
        <w:spacing w:before="210"/>
        <w:ind w:left="3690" w:right="3732" w:hanging="288"/>
        <w:jc w:val="center"/>
      </w:pPr>
      <w:r>
        <w:t xml:space="preserve">Článok </w:t>
      </w:r>
      <w:r w:rsidR="00A43EA0">
        <w:t>16</w:t>
      </w:r>
    </w:p>
    <w:p w14:paraId="3524CB30" w14:textId="77777777" w:rsidR="00617622" w:rsidRDefault="00A87159" w:rsidP="00251A85">
      <w:pPr>
        <w:pStyle w:val="Nadpis2"/>
        <w:tabs>
          <w:tab w:val="left" w:pos="212"/>
        </w:tabs>
        <w:ind w:left="3261" w:right="3732" w:hanging="288"/>
        <w:jc w:val="center"/>
      </w:pPr>
      <w:r>
        <w:t>Záverečné dojednania</w:t>
      </w:r>
    </w:p>
    <w:p w14:paraId="5F93BA17" w14:textId="77777777" w:rsidR="00617622" w:rsidRPr="00B83BC9" w:rsidRDefault="00B83BC9" w:rsidP="00251A85">
      <w:pPr>
        <w:tabs>
          <w:tab w:val="left" w:pos="212"/>
        </w:tabs>
        <w:spacing w:before="201"/>
        <w:ind w:left="720" w:right="249" w:hanging="508"/>
        <w:jc w:val="both"/>
        <w:rPr>
          <w:sz w:val="24"/>
        </w:rPr>
      </w:pPr>
      <w:r>
        <w:rPr>
          <w:sz w:val="24"/>
        </w:rPr>
        <w:t>16.1</w:t>
      </w:r>
      <w:r>
        <w:rPr>
          <w:sz w:val="24"/>
        </w:rPr>
        <w:tab/>
      </w:r>
      <w:r w:rsidR="00A87159" w:rsidRPr="00B83BC9">
        <w:rPr>
          <w:sz w:val="24"/>
        </w:rPr>
        <w:t>Objednávateľ je povinný uchovávať dokumentáciu, doklady a dokumenty súvisiace so zadávaním danej zákazky a s odovzdaním a prevzatím Diela v lehotách podľa platných</w:t>
      </w:r>
      <w:r w:rsidR="00A87159" w:rsidRPr="00B83BC9">
        <w:rPr>
          <w:spacing w:val="-24"/>
          <w:sz w:val="24"/>
        </w:rPr>
        <w:t xml:space="preserve"> </w:t>
      </w:r>
      <w:r w:rsidR="00A87159" w:rsidRPr="00B83BC9">
        <w:rPr>
          <w:sz w:val="24"/>
        </w:rPr>
        <w:t>predpisov.</w:t>
      </w:r>
    </w:p>
    <w:p w14:paraId="4156F366" w14:textId="18F7900F" w:rsidR="00617622" w:rsidRPr="009C2D27" w:rsidRDefault="00B83BC9" w:rsidP="00251A85">
      <w:pPr>
        <w:tabs>
          <w:tab w:val="left" w:pos="212"/>
        </w:tabs>
        <w:ind w:left="720" w:right="232" w:hanging="508"/>
        <w:jc w:val="both"/>
        <w:rPr>
          <w:sz w:val="24"/>
        </w:rPr>
      </w:pPr>
      <w:r>
        <w:rPr>
          <w:sz w:val="24"/>
        </w:rPr>
        <w:t>16.2</w:t>
      </w:r>
      <w:r>
        <w:rPr>
          <w:sz w:val="24"/>
        </w:rPr>
        <w:tab/>
      </w:r>
      <w:r w:rsidR="00DD5977" w:rsidRPr="00EB1B91">
        <w:rPr>
          <w:sz w:val="24"/>
        </w:rPr>
        <w:t>Zhotoviteľ</w:t>
      </w:r>
      <w:r w:rsidR="00DD5977" w:rsidRPr="00B83BC9">
        <w:rPr>
          <w:sz w:val="24"/>
        </w:rPr>
        <w:t xml:space="preserve"> </w:t>
      </w:r>
      <w:r w:rsidR="00A87159" w:rsidRPr="009C2D27">
        <w:rPr>
          <w:sz w:val="24"/>
        </w:rPr>
        <w:t>je povinný uchovávať účtovné doklady a inú súvisiacu dokumentáciu, doklady a dokumenty súvisiace s plnením predmetu tejto zmluvy 10 rokov od ich úhrady.</w:t>
      </w:r>
    </w:p>
    <w:p w14:paraId="3FC4713D" w14:textId="106811A0" w:rsidR="00617622" w:rsidRPr="009C2D27" w:rsidRDefault="00B83BC9" w:rsidP="00251A85">
      <w:pPr>
        <w:tabs>
          <w:tab w:val="left" w:pos="212"/>
        </w:tabs>
        <w:ind w:left="720" w:right="230" w:hanging="508"/>
        <w:jc w:val="both"/>
        <w:rPr>
          <w:sz w:val="24"/>
        </w:rPr>
      </w:pPr>
      <w:r w:rsidRPr="009C2D27">
        <w:rPr>
          <w:sz w:val="24"/>
        </w:rPr>
        <w:t>16.3</w:t>
      </w:r>
      <w:r w:rsidRPr="009C2D27">
        <w:rPr>
          <w:sz w:val="24"/>
        </w:rPr>
        <w:tab/>
      </w:r>
      <w:r w:rsidR="00DD5977" w:rsidRPr="009C2D27">
        <w:rPr>
          <w:sz w:val="24"/>
        </w:rPr>
        <w:t xml:space="preserve">Zhotoviteľ </w:t>
      </w:r>
      <w:r w:rsidR="00A87159" w:rsidRPr="009C2D27">
        <w:rPr>
          <w:sz w:val="24"/>
        </w:rPr>
        <w:t>je povinný strpieť výkon kontroly/auditu súvisiaceho s vykonávaným Dielom kedykoľvek počas platnosti a účinnosti Zmluvy o  príspevku, a to oprávnenými osobami na výkon tejto kontroly/auditu a poskytnúť im všetku potrebnú súčinnosť.</w:t>
      </w:r>
    </w:p>
    <w:p w14:paraId="66FF37AF" w14:textId="77D8AA4F" w:rsidR="00617622" w:rsidRPr="00EC08DF" w:rsidRDefault="00B83BC9" w:rsidP="00251A85">
      <w:pPr>
        <w:tabs>
          <w:tab w:val="left" w:pos="212"/>
        </w:tabs>
        <w:ind w:left="720" w:right="249" w:hanging="508"/>
        <w:jc w:val="both"/>
        <w:rPr>
          <w:sz w:val="24"/>
        </w:rPr>
      </w:pPr>
      <w:r>
        <w:rPr>
          <w:sz w:val="24"/>
        </w:rPr>
        <w:t>16.4</w:t>
      </w:r>
      <w:r>
        <w:rPr>
          <w:sz w:val="24"/>
        </w:rPr>
        <w:tab/>
      </w:r>
      <w:r w:rsidR="00DD5977" w:rsidRPr="00EB1B91">
        <w:rPr>
          <w:sz w:val="24"/>
        </w:rPr>
        <w:t>Zhotoviteľ</w:t>
      </w:r>
      <w:r w:rsidR="00DD5977" w:rsidRPr="00B83BC9">
        <w:rPr>
          <w:sz w:val="24"/>
        </w:rPr>
        <w:t xml:space="preserve"> </w:t>
      </w:r>
      <w:r w:rsidR="00A87159" w:rsidRPr="00B83BC9">
        <w:rPr>
          <w:sz w:val="24"/>
        </w:rPr>
        <w:t xml:space="preserve"> je oprávnený voči objednávateľovi uplatniť sankcie, zmluvné pokuty v rozsahu a za podmienok uvedených v zmluve a/alebo podľa Obchodného zákonníka ak ich uplatnenie bude oprávnené.</w:t>
      </w:r>
    </w:p>
    <w:p w14:paraId="13DB9207" w14:textId="76B884D1" w:rsidR="00617622" w:rsidRPr="00B83BC9" w:rsidRDefault="00B83BC9" w:rsidP="00251A85">
      <w:pPr>
        <w:tabs>
          <w:tab w:val="left" w:pos="212"/>
        </w:tabs>
        <w:ind w:left="212"/>
        <w:jc w:val="both"/>
        <w:rPr>
          <w:sz w:val="24"/>
        </w:rPr>
      </w:pPr>
      <w:r>
        <w:rPr>
          <w:sz w:val="24"/>
        </w:rPr>
        <w:t>16.</w:t>
      </w:r>
      <w:r w:rsidR="00EC08DF">
        <w:rPr>
          <w:sz w:val="24"/>
        </w:rPr>
        <w:t>5</w:t>
      </w:r>
      <w:r>
        <w:rPr>
          <w:sz w:val="24"/>
        </w:rPr>
        <w:tab/>
      </w:r>
      <w:r w:rsidR="00A87159" w:rsidRPr="00B83BC9">
        <w:rPr>
          <w:sz w:val="24"/>
        </w:rPr>
        <w:t>Uplatnením zmluvných pokút v stanovenej výške nie sú dotknuté oprávnenia</w:t>
      </w:r>
      <w:r w:rsidR="00A87159" w:rsidRPr="00A963A8">
        <w:rPr>
          <w:sz w:val="24"/>
        </w:rPr>
        <w:t xml:space="preserve"> </w:t>
      </w:r>
      <w:r w:rsidR="00A87159" w:rsidRPr="00B83BC9">
        <w:rPr>
          <w:sz w:val="24"/>
        </w:rPr>
        <w:t>objednávateľa</w:t>
      </w:r>
    </w:p>
    <w:p w14:paraId="697DD089" w14:textId="7399B528" w:rsidR="00617622" w:rsidRPr="00A963A8" w:rsidRDefault="00A87159" w:rsidP="00251A85">
      <w:pPr>
        <w:pStyle w:val="Zkladntext"/>
        <w:tabs>
          <w:tab w:val="left" w:pos="212"/>
        </w:tabs>
        <w:spacing w:before="54"/>
        <w:ind w:left="757"/>
        <w:rPr>
          <w:szCs w:val="22"/>
        </w:rPr>
      </w:pPr>
      <w:r w:rsidRPr="00A963A8">
        <w:rPr>
          <w:szCs w:val="22"/>
        </w:rPr>
        <w:t>/</w:t>
      </w:r>
      <w:r w:rsidR="00DD5977" w:rsidRPr="00EB1B91">
        <w:rPr>
          <w:szCs w:val="22"/>
        </w:rPr>
        <w:t xml:space="preserve"> zhotoviteľa</w:t>
      </w:r>
      <w:r w:rsidR="00DD5977" w:rsidRPr="00A963A8">
        <w:rPr>
          <w:szCs w:val="22"/>
        </w:rPr>
        <w:t xml:space="preserve"> </w:t>
      </w:r>
      <w:r w:rsidRPr="00A963A8">
        <w:rPr>
          <w:szCs w:val="22"/>
        </w:rPr>
        <w:t xml:space="preserve"> na uplatnenie sankcií, penále, pokút a na náhradu škody.</w:t>
      </w:r>
    </w:p>
    <w:p w14:paraId="1AB6083D" w14:textId="7AD92FAA" w:rsidR="00617622" w:rsidRPr="00B83BC9" w:rsidRDefault="00B83BC9" w:rsidP="00251A85">
      <w:pPr>
        <w:tabs>
          <w:tab w:val="left" w:pos="212"/>
        </w:tabs>
        <w:spacing w:before="53"/>
        <w:ind w:left="720" w:right="232" w:hanging="508"/>
        <w:jc w:val="both"/>
        <w:rPr>
          <w:sz w:val="24"/>
        </w:rPr>
      </w:pPr>
      <w:r>
        <w:rPr>
          <w:sz w:val="24"/>
        </w:rPr>
        <w:t>16.</w:t>
      </w:r>
      <w:r w:rsidR="00EC08DF">
        <w:rPr>
          <w:sz w:val="24"/>
        </w:rPr>
        <w:t>6</w:t>
      </w:r>
      <w:r>
        <w:rPr>
          <w:sz w:val="24"/>
        </w:rPr>
        <w:tab/>
      </w:r>
      <w:r w:rsidR="00A87159" w:rsidRPr="00B83BC9">
        <w:rPr>
          <w:sz w:val="24"/>
        </w:rPr>
        <w:t>Ak zmluva obsahuje možnosť uplatnenia sankcie alebo zmluvnej pokuty za rovnaké porušenie zmluvy v rôznej hodnote - výške, platí hodnota zmluvnej pokuty uvedená vo vyššej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sadzbe.</w:t>
      </w:r>
    </w:p>
    <w:p w14:paraId="5466D849" w14:textId="7BA831F2" w:rsidR="00617622" w:rsidRPr="00B83BC9" w:rsidRDefault="00B83BC9" w:rsidP="00251A85">
      <w:pPr>
        <w:tabs>
          <w:tab w:val="left" w:pos="212"/>
          <w:tab w:val="left" w:pos="993"/>
        </w:tabs>
        <w:ind w:left="720" w:right="229" w:hanging="578"/>
        <w:jc w:val="both"/>
        <w:rPr>
          <w:sz w:val="24"/>
        </w:rPr>
      </w:pPr>
      <w:r>
        <w:rPr>
          <w:sz w:val="24"/>
        </w:rPr>
        <w:t>16.</w:t>
      </w:r>
      <w:r w:rsidR="00EC08DF">
        <w:rPr>
          <w:sz w:val="24"/>
        </w:rPr>
        <w:t>7</w:t>
      </w:r>
      <w:r>
        <w:rPr>
          <w:sz w:val="24"/>
        </w:rPr>
        <w:tab/>
      </w:r>
      <w:r w:rsidR="00DD5977" w:rsidRPr="00EB1B91">
        <w:rPr>
          <w:sz w:val="24"/>
        </w:rPr>
        <w:t>Zhotoviteľ</w:t>
      </w:r>
      <w:r w:rsidR="00DD5977" w:rsidRPr="00B83BC9">
        <w:rPr>
          <w:sz w:val="24"/>
        </w:rPr>
        <w:t xml:space="preserve"> </w:t>
      </w:r>
      <w:r w:rsidR="00DD5977">
        <w:rPr>
          <w:sz w:val="24"/>
        </w:rPr>
        <w:t>v</w:t>
      </w:r>
      <w:r w:rsidR="00A87159" w:rsidRPr="00B83BC9">
        <w:rPr>
          <w:sz w:val="24"/>
        </w:rPr>
        <w:t>yhlasuje,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že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súhlasí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podmienkami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verejného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obstarávania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určenými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 xml:space="preserve">objednávateľom. </w:t>
      </w:r>
      <w:r w:rsidR="00DD5977" w:rsidRPr="00EB1B91">
        <w:rPr>
          <w:sz w:val="24"/>
        </w:rPr>
        <w:t>Zhotoviteľ</w:t>
      </w:r>
      <w:r w:rsidR="00DD5977" w:rsidRPr="00B83BC9">
        <w:rPr>
          <w:sz w:val="24"/>
        </w:rPr>
        <w:t xml:space="preserve"> </w:t>
      </w:r>
      <w:r w:rsidR="00A87159" w:rsidRPr="00B83BC9">
        <w:rPr>
          <w:sz w:val="24"/>
        </w:rPr>
        <w:t xml:space="preserve"> nie je oprávnený požadovať od objednávateľa úhradu nákladov súvisiacich s prípravou účasti vo verejnom obstarávaní alebo súvisiacich s prípravou na realizáciu zákazky. </w:t>
      </w:r>
      <w:r w:rsidR="00DD5977" w:rsidRPr="00EB1B91">
        <w:rPr>
          <w:sz w:val="24"/>
        </w:rPr>
        <w:t>Zhotoviteľ</w:t>
      </w:r>
      <w:r w:rsidR="00DD5977" w:rsidRPr="00B83BC9">
        <w:rPr>
          <w:sz w:val="24"/>
        </w:rPr>
        <w:t xml:space="preserve"> </w:t>
      </w:r>
      <w:r w:rsidR="00A87159" w:rsidRPr="00B83BC9">
        <w:rPr>
          <w:sz w:val="24"/>
        </w:rPr>
        <w:t xml:space="preserve"> prehlasuje a potvrdzuje, že všetky zmeny, nedostatky a/alebo odchýlky v zadaní a podkladoch objednávateľa poskytnutých </w:t>
      </w:r>
      <w:r w:rsidR="00DD5977">
        <w:rPr>
          <w:sz w:val="24"/>
        </w:rPr>
        <w:t>z</w:t>
      </w:r>
      <w:r w:rsidR="00DD5977" w:rsidRPr="00EB1B91">
        <w:rPr>
          <w:sz w:val="24"/>
        </w:rPr>
        <w:t>hotoviteľ</w:t>
      </w:r>
      <w:r w:rsidR="00DD5977">
        <w:rPr>
          <w:sz w:val="24"/>
        </w:rPr>
        <w:t>ovi</w:t>
      </w:r>
      <w:r w:rsidR="00A87159" w:rsidRPr="00B83BC9">
        <w:rPr>
          <w:sz w:val="24"/>
        </w:rPr>
        <w:t xml:space="preserve"> (najmä/nie výlučne Projektová dokumentácia, Výkaz výmer, Stavebné povolenia a pod.) </w:t>
      </w:r>
      <w:r w:rsidR="00DD5977">
        <w:rPr>
          <w:sz w:val="24"/>
        </w:rPr>
        <w:t>z</w:t>
      </w:r>
      <w:r w:rsidR="00DD5977" w:rsidRPr="00EB1B91">
        <w:rPr>
          <w:sz w:val="24"/>
        </w:rPr>
        <w:t>hotoviteľ</w:t>
      </w:r>
      <w:r w:rsidR="00A87159" w:rsidRPr="00B83BC9">
        <w:rPr>
          <w:sz w:val="24"/>
        </w:rPr>
        <w:t xml:space="preserve"> namietal/oznámil objednávateľovi pred podaním svojej</w:t>
      </w:r>
      <w:r w:rsidR="00A87159" w:rsidRPr="00B83BC9">
        <w:rPr>
          <w:spacing w:val="-2"/>
          <w:sz w:val="24"/>
        </w:rPr>
        <w:t xml:space="preserve"> </w:t>
      </w:r>
      <w:r w:rsidR="00A87159" w:rsidRPr="00B83BC9">
        <w:rPr>
          <w:sz w:val="24"/>
        </w:rPr>
        <w:t>ponuky.</w:t>
      </w:r>
    </w:p>
    <w:p w14:paraId="08845758" w14:textId="422D119D" w:rsidR="00617622" w:rsidRPr="00B83BC9" w:rsidRDefault="00B83BC9" w:rsidP="00251A85">
      <w:pPr>
        <w:tabs>
          <w:tab w:val="left" w:pos="212"/>
          <w:tab w:val="left" w:pos="775"/>
          <w:tab w:val="left" w:pos="993"/>
        </w:tabs>
        <w:spacing w:before="2"/>
        <w:ind w:left="720" w:right="229" w:hanging="578"/>
        <w:jc w:val="both"/>
        <w:rPr>
          <w:sz w:val="24"/>
        </w:rPr>
      </w:pPr>
      <w:r>
        <w:rPr>
          <w:sz w:val="24"/>
        </w:rPr>
        <w:t>16.</w:t>
      </w:r>
      <w:r w:rsidR="00EC08DF">
        <w:rPr>
          <w:sz w:val="24"/>
        </w:rPr>
        <w:t>8</w:t>
      </w:r>
      <w:r>
        <w:rPr>
          <w:sz w:val="24"/>
        </w:rPr>
        <w:tab/>
      </w:r>
      <w:r w:rsidR="00DD5977" w:rsidRPr="00EB1B91">
        <w:rPr>
          <w:sz w:val="24"/>
        </w:rPr>
        <w:t>Zhotoviteľ</w:t>
      </w:r>
      <w:r w:rsidR="00DD5977" w:rsidRPr="00B83BC9">
        <w:rPr>
          <w:sz w:val="24"/>
        </w:rPr>
        <w:t xml:space="preserve"> </w:t>
      </w:r>
      <w:r w:rsidR="00A87159" w:rsidRPr="00B83BC9">
        <w:rPr>
          <w:sz w:val="24"/>
        </w:rPr>
        <w:t>si vyhradzuje právo vyhlasovať alebo nadobúdať tovary, služby alebo montážne práce prostredníctvom už existujúcich, prebiehajúcich alebo novo vyhlásených verejných obstarávaní s rovnakým alebo podobným predmetom zákazky počas platnosti tejto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zmluvy.</w:t>
      </w:r>
    </w:p>
    <w:p w14:paraId="581770E2" w14:textId="5158423A" w:rsidR="00617622" w:rsidRPr="00B83BC9" w:rsidRDefault="00B83BC9" w:rsidP="00251A85">
      <w:pPr>
        <w:tabs>
          <w:tab w:val="left" w:pos="212"/>
          <w:tab w:val="left" w:pos="993"/>
        </w:tabs>
        <w:spacing w:before="2"/>
        <w:ind w:left="720" w:right="229" w:hanging="578"/>
        <w:jc w:val="both"/>
        <w:rPr>
          <w:sz w:val="24"/>
        </w:rPr>
      </w:pPr>
      <w:r>
        <w:rPr>
          <w:sz w:val="24"/>
        </w:rPr>
        <w:t>16.</w:t>
      </w:r>
      <w:r w:rsidR="00EC08DF">
        <w:rPr>
          <w:sz w:val="24"/>
        </w:rPr>
        <w:t>9</w:t>
      </w:r>
      <w:r>
        <w:rPr>
          <w:sz w:val="24"/>
        </w:rPr>
        <w:t>.</w:t>
      </w:r>
      <w:r>
        <w:rPr>
          <w:sz w:val="24"/>
        </w:rPr>
        <w:tab/>
      </w:r>
      <w:r w:rsidR="00A87159" w:rsidRPr="00B83BC9">
        <w:rPr>
          <w:sz w:val="24"/>
        </w:rPr>
        <w:t>Doručovanie: Zmluvné strany sa dohodli, že ak v tejto zmluve nie je ustanovené inak, písomná komunikácia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podľa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tejto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zmluvy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alebo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v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súvislosti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touto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zmluvou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bude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doručovať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doporučenou poštovou zásielkou na adresu uvedenú v záhlaví zmluvy poštou, kuriérom alebo osobne a v prípadoch stanovených touto zmluvou aj prostredníctvom e-mailu, telefonicky alebo faxom s nasledovným písomným doplnením takejto komunikácie v lehote 3 dní. Za deň doručenia sa považuje deň prevzatia písomnosti. Za deň doručenia e-mailu sa považuje deň, kedy odosielateľ obdržal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na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svoj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e-mail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potvrdenie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o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doručení,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potvrdzujúce,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že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správa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bola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doručená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na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 xml:space="preserve">e-mailový server adresáta. V prípade, ak adresát odmietne písomnosť prevziať, za deň </w:t>
      </w:r>
      <w:r w:rsidR="00A87159" w:rsidRPr="00B83BC9">
        <w:rPr>
          <w:sz w:val="24"/>
        </w:rPr>
        <w:lastRenderedPageBreak/>
        <w:t>doručenia sa považuje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deň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odmietnutia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prevzatia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písomnosti.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V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prípade,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ak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si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adresát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neprevezme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písomnosť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v úložnej lehote na pošte, za deň doručenia sa považuje posledný deň úložnej doby na pošte. V prípade,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ak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písomnosť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vráti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odosielateľovi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označením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pošty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„adresát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neznámy“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alebo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„adresát sa odsťahoval“ alebo s inou poznámkou podobného významu, za deň doručenia sa považuje deň vrátenia zásielky odosielateľovi.</w:t>
      </w:r>
    </w:p>
    <w:p w14:paraId="1652647F" w14:textId="6A1189FA" w:rsidR="00617622" w:rsidRPr="00B83BC9" w:rsidRDefault="00B83BC9" w:rsidP="00EB1B91">
      <w:pPr>
        <w:tabs>
          <w:tab w:val="left" w:pos="993"/>
        </w:tabs>
        <w:spacing w:before="2"/>
        <w:ind w:left="720" w:right="229" w:hanging="578"/>
        <w:jc w:val="both"/>
        <w:rPr>
          <w:sz w:val="24"/>
        </w:rPr>
      </w:pPr>
      <w:r>
        <w:rPr>
          <w:sz w:val="24"/>
        </w:rPr>
        <w:t>16.1</w:t>
      </w:r>
      <w:r w:rsidR="00EC08DF">
        <w:rPr>
          <w:sz w:val="24"/>
        </w:rPr>
        <w:t>0</w:t>
      </w:r>
      <w:r>
        <w:rPr>
          <w:sz w:val="24"/>
        </w:rPr>
        <w:tab/>
      </w:r>
      <w:r w:rsidR="00A87159" w:rsidRPr="00B83BC9">
        <w:rPr>
          <w:sz w:val="24"/>
        </w:rPr>
        <w:t>Zmluvné strany vyhlasujú, že sú spôsobilé na právne úkony v celom rozsahu, zmluvné prejavy sú dostatočne určité a zrozumiteľné, zmluvná voľnosť nie je obmedzená, ďalej že táto zmluva vyjadruje ich slobodnú a vážnu vôľu, nebola podpísaná v tiesni ani za nápadne nevýhodných podmienok a svoj súhlas s jej obsahom potvrdzujú svojimi vlastnoručnými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podpismi.</w:t>
      </w:r>
    </w:p>
    <w:p w14:paraId="71E6202B" w14:textId="29CD0FD4" w:rsidR="00617622" w:rsidRPr="00B83BC9" w:rsidRDefault="00B83BC9" w:rsidP="00EB1B91">
      <w:pPr>
        <w:tabs>
          <w:tab w:val="left" w:pos="763"/>
          <w:tab w:val="left" w:pos="993"/>
        </w:tabs>
        <w:spacing w:before="2"/>
        <w:ind w:left="720" w:right="229" w:hanging="578"/>
        <w:jc w:val="both"/>
        <w:rPr>
          <w:sz w:val="24"/>
        </w:rPr>
      </w:pPr>
      <w:r>
        <w:rPr>
          <w:sz w:val="24"/>
        </w:rPr>
        <w:t>16.1</w:t>
      </w:r>
      <w:r w:rsidR="00EC08DF">
        <w:rPr>
          <w:sz w:val="24"/>
        </w:rPr>
        <w:t>1</w:t>
      </w:r>
      <w:r>
        <w:rPr>
          <w:sz w:val="24"/>
        </w:rPr>
        <w:tab/>
      </w:r>
      <w:r w:rsidR="00A87159" w:rsidRPr="00B83BC9">
        <w:rPr>
          <w:sz w:val="24"/>
        </w:rPr>
        <w:t>Zmluva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je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vyhotovená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v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šiestich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(6)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rovnopisoch,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z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ktorých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sú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dve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(2)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pre</w:t>
      </w:r>
      <w:r w:rsidR="00A87159" w:rsidRPr="00EB1B91">
        <w:rPr>
          <w:sz w:val="24"/>
        </w:rPr>
        <w:t xml:space="preserve"> </w:t>
      </w:r>
      <w:r w:rsidR="00DD5977" w:rsidRPr="00EB1B91">
        <w:rPr>
          <w:sz w:val="24"/>
        </w:rPr>
        <w:t>zhotoviteľa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a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štyri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(4)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pre objednávateľa.</w:t>
      </w:r>
    </w:p>
    <w:p w14:paraId="246D0F21" w14:textId="227FEB21" w:rsidR="00617622" w:rsidRPr="00B83BC9" w:rsidRDefault="00B83BC9" w:rsidP="00EB1B91">
      <w:pPr>
        <w:tabs>
          <w:tab w:val="left" w:pos="993"/>
        </w:tabs>
        <w:spacing w:before="2"/>
        <w:ind w:left="720" w:right="229" w:hanging="578"/>
        <w:jc w:val="both"/>
        <w:rPr>
          <w:sz w:val="24"/>
        </w:rPr>
      </w:pPr>
      <w:r>
        <w:rPr>
          <w:sz w:val="24"/>
        </w:rPr>
        <w:t>16.1</w:t>
      </w:r>
      <w:r w:rsidR="00EC08DF">
        <w:rPr>
          <w:sz w:val="24"/>
        </w:rPr>
        <w:t>2</w:t>
      </w:r>
      <w:r>
        <w:rPr>
          <w:sz w:val="24"/>
        </w:rPr>
        <w:tab/>
      </w:r>
      <w:r w:rsidR="00A87159" w:rsidRPr="00B83BC9">
        <w:rPr>
          <w:sz w:val="24"/>
        </w:rPr>
        <w:t>Prílohami tejto zmluvy</w:t>
      </w:r>
      <w:r w:rsidR="00A87159" w:rsidRPr="00EB1B91">
        <w:rPr>
          <w:sz w:val="24"/>
        </w:rPr>
        <w:t xml:space="preserve"> </w:t>
      </w:r>
      <w:r w:rsidR="00A87159" w:rsidRPr="00B83BC9">
        <w:rPr>
          <w:sz w:val="24"/>
        </w:rPr>
        <w:t>sú:</w:t>
      </w:r>
    </w:p>
    <w:p w14:paraId="6AA591C2" w14:textId="77777777" w:rsidR="00EB1B91" w:rsidRDefault="00EB1B91" w:rsidP="00EB1B91">
      <w:pPr>
        <w:tabs>
          <w:tab w:val="left" w:pos="763"/>
          <w:tab w:val="left" w:pos="993"/>
        </w:tabs>
        <w:spacing w:before="2"/>
        <w:ind w:left="720" w:right="229" w:hanging="578"/>
        <w:jc w:val="both"/>
        <w:rPr>
          <w:sz w:val="24"/>
        </w:rPr>
      </w:pPr>
      <w:r>
        <w:rPr>
          <w:sz w:val="24"/>
        </w:rPr>
        <w:t xml:space="preserve">           </w:t>
      </w:r>
      <w:r w:rsidR="00A87159" w:rsidRPr="00EB1B91">
        <w:rPr>
          <w:sz w:val="24"/>
        </w:rPr>
        <w:t xml:space="preserve">Príloha č. 1 – Cenová ponuka </w:t>
      </w:r>
      <w:r w:rsidR="00DD5977" w:rsidRPr="00EB1B91">
        <w:rPr>
          <w:sz w:val="24"/>
        </w:rPr>
        <w:t>zhotoviteľa</w:t>
      </w:r>
      <w:r w:rsidR="00A87159" w:rsidRPr="00EB1B91">
        <w:rPr>
          <w:sz w:val="24"/>
        </w:rPr>
        <w:t xml:space="preserve"> / krycí list </w:t>
      </w:r>
      <w:r w:rsidR="00DD5977" w:rsidRPr="00EB1B91">
        <w:rPr>
          <w:sz w:val="24"/>
        </w:rPr>
        <w:t>r</w:t>
      </w:r>
      <w:r w:rsidR="00A87159" w:rsidRPr="00EB1B91">
        <w:rPr>
          <w:sz w:val="24"/>
        </w:rPr>
        <w:t xml:space="preserve">ozpočtu </w:t>
      </w:r>
      <w:r w:rsidR="00DD5977" w:rsidRPr="00EB1B91">
        <w:rPr>
          <w:sz w:val="24"/>
        </w:rPr>
        <w:t xml:space="preserve">Výkaz-výmer </w:t>
      </w:r>
    </w:p>
    <w:p w14:paraId="06EA220F" w14:textId="643CB1DC" w:rsidR="00617622" w:rsidRPr="00EB1B91" w:rsidRDefault="00EB1B91" w:rsidP="00EB1B91">
      <w:pPr>
        <w:tabs>
          <w:tab w:val="left" w:pos="763"/>
          <w:tab w:val="left" w:pos="993"/>
        </w:tabs>
        <w:spacing w:before="2"/>
        <w:ind w:left="720" w:right="229" w:hanging="578"/>
        <w:jc w:val="both"/>
        <w:rPr>
          <w:sz w:val="24"/>
        </w:rPr>
      </w:pPr>
      <w:r>
        <w:rPr>
          <w:sz w:val="24"/>
        </w:rPr>
        <w:t xml:space="preserve">          </w:t>
      </w:r>
      <w:r w:rsidR="00DD5977" w:rsidRPr="00EB1B91">
        <w:rPr>
          <w:sz w:val="24"/>
        </w:rPr>
        <w:t xml:space="preserve"> </w:t>
      </w:r>
      <w:r w:rsidR="00A87159" w:rsidRPr="00EB1B91">
        <w:rPr>
          <w:sz w:val="24"/>
        </w:rPr>
        <w:t>Príloha č. 2 – Projektová dokumentácia</w:t>
      </w:r>
    </w:p>
    <w:p w14:paraId="2F9115B4" w14:textId="6BFA617F" w:rsidR="002F2C92" w:rsidRPr="00EB1B91" w:rsidRDefault="002F2C92" w:rsidP="00EB1B91">
      <w:pPr>
        <w:tabs>
          <w:tab w:val="left" w:pos="763"/>
        </w:tabs>
        <w:spacing w:before="2"/>
        <w:ind w:left="720" w:right="229" w:hanging="508"/>
        <w:jc w:val="both"/>
        <w:rPr>
          <w:sz w:val="24"/>
        </w:rPr>
      </w:pPr>
    </w:p>
    <w:p w14:paraId="7F7B2D6F" w14:textId="77777777" w:rsidR="002F2C92" w:rsidRPr="00EB1B91" w:rsidRDefault="002F2C92" w:rsidP="00EB1B91">
      <w:pPr>
        <w:tabs>
          <w:tab w:val="left" w:pos="763"/>
        </w:tabs>
        <w:spacing w:before="2"/>
        <w:ind w:left="720" w:right="229" w:hanging="508"/>
        <w:jc w:val="both"/>
        <w:rPr>
          <w:sz w:val="24"/>
        </w:rPr>
      </w:pPr>
    </w:p>
    <w:p w14:paraId="5F294E59" w14:textId="77777777" w:rsidR="00617622" w:rsidRDefault="00617622" w:rsidP="00620FB8">
      <w:pPr>
        <w:pStyle w:val="Zkladntext"/>
        <w:spacing w:before="8"/>
        <w:ind w:left="0"/>
        <w:jc w:val="left"/>
        <w:rPr>
          <w:sz w:val="39"/>
        </w:rPr>
      </w:pPr>
    </w:p>
    <w:p w14:paraId="4EAF8F50" w14:textId="77777777" w:rsidR="00617622" w:rsidRDefault="00A87159" w:rsidP="00620FB8">
      <w:pPr>
        <w:pStyle w:val="Zkladntext"/>
        <w:tabs>
          <w:tab w:val="left" w:pos="5137"/>
        </w:tabs>
        <w:ind w:left="198"/>
        <w:jc w:val="left"/>
      </w:pPr>
      <w:r>
        <w:t>V ..............................,</w:t>
      </w:r>
      <w:r>
        <w:rPr>
          <w:spacing w:val="-7"/>
        </w:rPr>
        <w:t xml:space="preserve"> </w:t>
      </w:r>
      <w:r>
        <w:t>dňa</w:t>
      </w:r>
      <w:r>
        <w:rPr>
          <w:spacing w:val="-4"/>
        </w:rPr>
        <w:t xml:space="preserve"> </w:t>
      </w:r>
      <w:r>
        <w:t>..................</w:t>
      </w:r>
      <w:r>
        <w:tab/>
        <w:t>V .............................................</w:t>
      </w:r>
      <w:r>
        <w:rPr>
          <w:spacing w:val="-1"/>
        </w:rPr>
        <w:t xml:space="preserve"> </w:t>
      </w:r>
      <w:r>
        <w:t>dňa</w:t>
      </w:r>
    </w:p>
    <w:p w14:paraId="4019C7E1" w14:textId="77777777" w:rsidR="00617622" w:rsidRDefault="00617622" w:rsidP="00620FB8">
      <w:pPr>
        <w:pStyle w:val="Zkladntext"/>
        <w:ind w:left="0"/>
        <w:jc w:val="left"/>
        <w:rPr>
          <w:sz w:val="28"/>
        </w:rPr>
      </w:pPr>
    </w:p>
    <w:p w14:paraId="3815D815" w14:textId="338AF589" w:rsidR="00617622" w:rsidRDefault="00617622" w:rsidP="00620FB8">
      <w:pPr>
        <w:pStyle w:val="Zkladntext"/>
        <w:spacing w:before="6"/>
        <w:ind w:left="0"/>
        <w:jc w:val="left"/>
        <w:rPr>
          <w:sz w:val="28"/>
        </w:rPr>
      </w:pPr>
    </w:p>
    <w:p w14:paraId="74FA4622" w14:textId="40617D7D" w:rsidR="002F2C92" w:rsidRDefault="002F2C92" w:rsidP="00620FB8">
      <w:pPr>
        <w:pStyle w:val="Zkladntext"/>
        <w:spacing w:before="6"/>
        <w:ind w:left="0"/>
        <w:jc w:val="left"/>
        <w:rPr>
          <w:sz w:val="28"/>
        </w:rPr>
      </w:pPr>
    </w:p>
    <w:p w14:paraId="7717F70E" w14:textId="77777777" w:rsidR="002F2C92" w:rsidRDefault="002F2C92" w:rsidP="00620FB8">
      <w:pPr>
        <w:pStyle w:val="Zkladntext"/>
        <w:spacing w:before="6"/>
        <w:ind w:left="0"/>
        <w:jc w:val="left"/>
        <w:rPr>
          <w:sz w:val="28"/>
        </w:rPr>
      </w:pPr>
    </w:p>
    <w:p w14:paraId="390F7333" w14:textId="415D059D" w:rsidR="00617622" w:rsidRPr="00131702" w:rsidRDefault="00A87159" w:rsidP="00620FB8">
      <w:pPr>
        <w:pStyle w:val="Zkladntext"/>
        <w:tabs>
          <w:tab w:val="left" w:pos="5137"/>
        </w:tabs>
        <w:ind w:left="198"/>
        <w:jc w:val="left"/>
        <w:rPr>
          <w:szCs w:val="22"/>
        </w:rPr>
      </w:pPr>
      <w:r>
        <w:t>Za</w:t>
      </w:r>
      <w:r>
        <w:rPr>
          <w:spacing w:val="-2"/>
        </w:rPr>
        <w:t xml:space="preserve"> </w:t>
      </w:r>
      <w:r>
        <w:t>objednávateľa:</w:t>
      </w:r>
      <w:r>
        <w:tab/>
      </w:r>
      <w:r w:rsidRPr="00131702">
        <w:rPr>
          <w:szCs w:val="22"/>
        </w:rPr>
        <w:t xml:space="preserve">Za </w:t>
      </w:r>
      <w:r w:rsidR="00DD5977" w:rsidRPr="00131702">
        <w:rPr>
          <w:szCs w:val="22"/>
        </w:rPr>
        <w:t>zhotoviteľ</w:t>
      </w:r>
      <w:r w:rsidR="00EB1B91" w:rsidRPr="00131702">
        <w:rPr>
          <w:szCs w:val="22"/>
        </w:rPr>
        <w:t>a</w:t>
      </w:r>
      <w:r w:rsidRPr="00131702">
        <w:rPr>
          <w:szCs w:val="22"/>
        </w:rPr>
        <w:t xml:space="preserve"> :</w:t>
      </w:r>
    </w:p>
    <w:p w14:paraId="5D759032" w14:textId="0229B4C8" w:rsidR="002F2C92" w:rsidRDefault="002F2C92" w:rsidP="00620FB8">
      <w:pPr>
        <w:pStyle w:val="Zkladntext"/>
        <w:tabs>
          <w:tab w:val="left" w:pos="5137"/>
        </w:tabs>
        <w:ind w:left="198"/>
        <w:jc w:val="left"/>
      </w:pPr>
    </w:p>
    <w:p w14:paraId="150919F3" w14:textId="19354916" w:rsidR="002F2C92" w:rsidRDefault="002F2C92" w:rsidP="00620FB8">
      <w:pPr>
        <w:pStyle w:val="Zkladntext"/>
        <w:tabs>
          <w:tab w:val="left" w:pos="5137"/>
        </w:tabs>
        <w:ind w:left="198"/>
        <w:jc w:val="left"/>
      </w:pPr>
    </w:p>
    <w:p w14:paraId="2C419840" w14:textId="6B7A9F1F" w:rsidR="002F2C92" w:rsidRDefault="002F2C92" w:rsidP="00620FB8">
      <w:pPr>
        <w:pStyle w:val="Zkladntext"/>
        <w:tabs>
          <w:tab w:val="left" w:pos="5137"/>
        </w:tabs>
        <w:ind w:left="198"/>
        <w:jc w:val="left"/>
      </w:pPr>
    </w:p>
    <w:p w14:paraId="5A375A3A" w14:textId="188D478D" w:rsidR="002F2C92" w:rsidRDefault="002F2C92" w:rsidP="00620FB8">
      <w:pPr>
        <w:pStyle w:val="Zkladntext"/>
        <w:tabs>
          <w:tab w:val="left" w:pos="5137"/>
        </w:tabs>
        <w:ind w:left="198"/>
        <w:jc w:val="left"/>
      </w:pPr>
    </w:p>
    <w:p w14:paraId="7EFEB5F3" w14:textId="0C97214B" w:rsidR="002F2C92" w:rsidRDefault="002F2C92" w:rsidP="00620FB8">
      <w:pPr>
        <w:pStyle w:val="Zkladntext"/>
        <w:tabs>
          <w:tab w:val="left" w:pos="5137"/>
        </w:tabs>
        <w:ind w:left="198"/>
        <w:jc w:val="left"/>
      </w:pPr>
    </w:p>
    <w:p w14:paraId="1CE4F105" w14:textId="77777777" w:rsidR="002F2C92" w:rsidRDefault="002F2C92" w:rsidP="00620FB8">
      <w:pPr>
        <w:pStyle w:val="Zkladntext"/>
        <w:tabs>
          <w:tab w:val="left" w:pos="5137"/>
        </w:tabs>
        <w:ind w:left="198"/>
        <w:jc w:val="left"/>
      </w:pPr>
    </w:p>
    <w:p w14:paraId="20C32FA4" w14:textId="77777777" w:rsidR="00617622" w:rsidRDefault="00A87159" w:rsidP="00620FB8">
      <w:pPr>
        <w:pStyle w:val="Zkladntext"/>
        <w:tabs>
          <w:tab w:val="left" w:pos="5178"/>
        </w:tabs>
        <w:spacing w:before="241"/>
        <w:ind w:left="198"/>
        <w:jc w:val="left"/>
      </w:pPr>
      <w:r>
        <w:t>........................................................</w:t>
      </w:r>
      <w:r>
        <w:tab/>
        <w:t>......................................................</w:t>
      </w:r>
    </w:p>
    <w:p w14:paraId="7B075E52" w14:textId="77777777" w:rsidR="00617622" w:rsidRDefault="00617622" w:rsidP="00620FB8">
      <w:pPr>
        <w:pStyle w:val="Zkladntext"/>
        <w:spacing w:before="11"/>
        <w:ind w:left="0"/>
        <w:jc w:val="left"/>
        <w:rPr>
          <w:sz w:val="20"/>
        </w:rPr>
      </w:pPr>
    </w:p>
    <w:p w14:paraId="64BA7562" w14:textId="2F706D52" w:rsidR="00A43EA0" w:rsidRDefault="00A43EA0" w:rsidP="002F2C92">
      <w:pPr>
        <w:pStyle w:val="Zkladntext"/>
        <w:ind w:left="198" w:right="5868"/>
        <w:jc w:val="left"/>
      </w:pPr>
      <w:r>
        <w:t xml:space="preserve">Ing. </w:t>
      </w:r>
      <w:r w:rsidR="00944D71">
        <w:t>Jaroslav Pekár, PhD</w:t>
      </w:r>
    </w:p>
    <w:p w14:paraId="60362BB5" w14:textId="15FF1E31" w:rsidR="00617622" w:rsidRDefault="00944D71" w:rsidP="002F2C92">
      <w:pPr>
        <w:pStyle w:val="Zkladntext"/>
        <w:ind w:left="198" w:right="5868"/>
        <w:jc w:val="left"/>
      </w:pPr>
      <w:r>
        <w:t>s</w:t>
      </w:r>
      <w:r w:rsidR="00A43EA0">
        <w:t>tarosta</w:t>
      </w:r>
      <w:bookmarkStart w:id="2" w:name="časť_G_–_Jednotný_európsky_dokument_(jed"/>
      <w:bookmarkEnd w:id="2"/>
      <w:r>
        <w:t xml:space="preserve"> obce</w:t>
      </w:r>
    </w:p>
    <w:p w14:paraId="7735FB50" w14:textId="6CF73122" w:rsidR="002F2C92" w:rsidRDefault="002F2C92" w:rsidP="002F2C92">
      <w:pPr>
        <w:pStyle w:val="Zkladntext"/>
        <w:ind w:left="198" w:right="5868"/>
        <w:jc w:val="left"/>
      </w:pPr>
    </w:p>
    <w:p w14:paraId="6224D5F8" w14:textId="3A31653C" w:rsidR="002F2C92" w:rsidRDefault="002F2C92" w:rsidP="002F2C92">
      <w:pPr>
        <w:pStyle w:val="Zkladntext"/>
        <w:ind w:left="198" w:right="5868"/>
        <w:jc w:val="left"/>
      </w:pPr>
    </w:p>
    <w:p w14:paraId="55DD478E" w14:textId="77777777" w:rsidR="00B61ECD" w:rsidRDefault="00B61ECD" w:rsidP="002F2C92">
      <w:pPr>
        <w:pStyle w:val="Zkladntext"/>
        <w:ind w:left="198" w:right="5868"/>
        <w:jc w:val="left"/>
      </w:pPr>
    </w:p>
    <w:sectPr w:rsidR="00B61ECD" w:rsidSect="000E00DB">
      <w:footerReference w:type="default" r:id="rId8"/>
      <w:pgSz w:w="11910" w:h="16840"/>
      <w:pgMar w:top="1320" w:right="1420" w:bottom="1240" w:left="1134" w:header="0" w:footer="10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9F119" w14:textId="77777777" w:rsidR="000A1F61" w:rsidRDefault="000A1F61">
      <w:r>
        <w:separator/>
      </w:r>
    </w:p>
  </w:endnote>
  <w:endnote w:type="continuationSeparator" w:id="0">
    <w:p w14:paraId="33953082" w14:textId="77777777" w:rsidR="000A1F61" w:rsidRDefault="000A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488EB" w14:textId="77777777" w:rsidR="00793B0C" w:rsidRDefault="00793B0C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75FB7B" wp14:editId="3A3D7161">
              <wp:simplePos x="0" y="0"/>
              <wp:positionH relativeFrom="page">
                <wp:posOffset>5877560</wp:posOffset>
              </wp:positionH>
              <wp:positionV relativeFrom="page">
                <wp:posOffset>9892030</wp:posOffset>
              </wp:positionV>
              <wp:extent cx="798195" cy="189865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36BF4" w14:textId="77777777" w:rsidR="00793B0C" w:rsidRPr="002934F6" w:rsidRDefault="00793B0C">
                          <w:pPr>
                            <w:spacing w:before="14"/>
                            <w:ind w:left="20"/>
                          </w:pPr>
                          <w:r w:rsidRPr="002934F6">
                            <w:t xml:space="preserve">Strana </w:t>
                          </w:r>
                          <w:r w:rsidRPr="002934F6">
                            <w:fldChar w:fldCharType="begin"/>
                          </w:r>
                          <w:r w:rsidRPr="002934F6">
                            <w:instrText xml:space="preserve"> PAGE </w:instrText>
                          </w:r>
                          <w:r w:rsidRPr="002934F6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2934F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5FB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2.8pt;margin-top:778.9pt;width:62.8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" filled="f" stroked="f">
              <v:textbox inset="0,0,0,0">
                <w:txbxContent>
                  <w:p w14:paraId="62336BF4" w14:textId="77777777" w:rsidR="00793B0C" w:rsidRPr="002934F6" w:rsidRDefault="00793B0C">
                    <w:pPr>
                      <w:spacing w:before="14"/>
                      <w:ind w:left="20"/>
                    </w:pPr>
                    <w:r w:rsidRPr="002934F6">
                      <w:t xml:space="preserve">Strana </w:t>
                    </w:r>
                    <w:r w:rsidRPr="002934F6">
                      <w:fldChar w:fldCharType="begin"/>
                    </w:r>
                    <w:r w:rsidRPr="002934F6">
                      <w:instrText xml:space="preserve"> PAGE </w:instrText>
                    </w:r>
                    <w:r w:rsidRPr="002934F6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2934F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6B8FC" w14:textId="77777777" w:rsidR="000A1F61" w:rsidRDefault="000A1F61">
      <w:r>
        <w:separator/>
      </w:r>
    </w:p>
  </w:footnote>
  <w:footnote w:type="continuationSeparator" w:id="0">
    <w:p w14:paraId="44E42FD3" w14:textId="77777777" w:rsidR="000A1F61" w:rsidRDefault="000A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3F69"/>
    <w:multiLevelType w:val="multilevel"/>
    <w:tmpl w:val="896C803C"/>
    <w:styleLink w:val="tl1"/>
    <w:lvl w:ilvl="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sz w:val="20"/>
        <w:lang w:val="sk" w:eastAsia="sk" w:bidi="sk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99"/>
        <w:sz w:val="24"/>
        <w:szCs w:val="24"/>
        <w:lang w:val="sk" w:eastAsia="sk" w:bidi="sk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3"/>
        <w:w w:val="99"/>
        <w:sz w:val="24"/>
        <w:szCs w:val="24"/>
        <w:lang w:val="sk" w:eastAsia="sk" w:bidi="sk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" w:eastAsia="sk" w:bidi="sk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" w:eastAsia="sk" w:bidi="sk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" w:eastAsia="sk" w:bidi="sk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" w:eastAsia="sk" w:bidi="sk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" w:eastAsia="sk" w:bidi="sk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" w:eastAsia="sk" w:bidi="sk"/>
      </w:rPr>
    </w:lvl>
  </w:abstractNum>
  <w:abstractNum w:abstractNumId="1" w15:restartNumberingAfterBreak="0">
    <w:nsid w:val="10C93131"/>
    <w:multiLevelType w:val="hybridMultilevel"/>
    <w:tmpl w:val="1C9CDE4E"/>
    <w:lvl w:ilvl="0" w:tplc="041B0017">
      <w:start w:val="1"/>
      <w:numFmt w:val="lowerLetter"/>
      <w:lvlText w:val="%1)"/>
      <w:lvlJc w:val="left"/>
      <w:pPr>
        <w:ind w:left="1278" w:hanging="281"/>
      </w:pPr>
      <w:rPr>
        <w:rFonts w:hint="default"/>
        <w:w w:val="99"/>
        <w:sz w:val="24"/>
        <w:szCs w:val="24"/>
        <w:lang w:val="sk" w:eastAsia="sk" w:bidi="sk"/>
      </w:rPr>
    </w:lvl>
    <w:lvl w:ilvl="1" w:tplc="1930862A">
      <w:numFmt w:val="bullet"/>
      <w:lvlText w:val="-"/>
      <w:lvlJc w:val="left"/>
      <w:pPr>
        <w:ind w:left="1638" w:hanging="341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sk" w:eastAsia="sk" w:bidi="sk"/>
      </w:rPr>
    </w:lvl>
    <w:lvl w:ilvl="2" w:tplc="A1A83F4A">
      <w:numFmt w:val="bullet"/>
      <w:lvlText w:val="•"/>
      <w:lvlJc w:val="left"/>
      <w:pPr>
        <w:ind w:left="2514" w:hanging="341"/>
      </w:pPr>
      <w:rPr>
        <w:rFonts w:hint="default"/>
        <w:lang w:val="sk" w:eastAsia="sk" w:bidi="sk"/>
      </w:rPr>
    </w:lvl>
    <w:lvl w:ilvl="3" w:tplc="75DA9F24">
      <w:numFmt w:val="bullet"/>
      <w:lvlText w:val="•"/>
      <w:lvlJc w:val="left"/>
      <w:pPr>
        <w:ind w:left="3388" w:hanging="341"/>
      </w:pPr>
      <w:rPr>
        <w:rFonts w:hint="default"/>
        <w:lang w:val="sk" w:eastAsia="sk" w:bidi="sk"/>
      </w:rPr>
    </w:lvl>
    <w:lvl w:ilvl="4" w:tplc="B7C6DD34">
      <w:numFmt w:val="bullet"/>
      <w:lvlText w:val="•"/>
      <w:lvlJc w:val="left"/>
      <w:pPr>
        <w:ind w:left="4262" w:hanging="341"/>
      </w:pPr>
      <w:rPr>
        <w:rFonts w:hint="default"/>
        <w:lang w:val="sk" w:eastAsia="sk" w:bidi="sk"/>
      </w:rPr>
    </w:lvl>
    <w:lvl w:ilvl="5" w:tplc="AB0C9E26">
      <w:numFmt w:val="bullet"/>
      <w:lvlText w:val="•"/>
      <w:lvlJc w:val="left"/>
      <w:pPr>
        <w:ind w:left="5136" w:hanging="341"/>
      </w:pPr>
      <w:rPr>
        <w:rFonts w:hint="default"/>
        <w:lang w:val="sk" w:eastAsia="sk" w:bidi="sk"/>
      </w:rPr>
    </w:lvl>
    <w:lvl w:ilvl="6" w:tplc="88DA8E74">
      <w:numFmt w:val="bullet"/>
      <w:lvlText w:val="•"/>
      <w:lvlJc w:val="left"/>
      <w:pPr>
        <w:ind w:left="6010" w:hanging="341"/>
      </w:pPr>
      <w:rPr>
        <w:rFonts w:hint="default"/>
        <w:lang w:val="sk" w:eastAsia="sk" w:bidi="sk"/>
      </w:rPr>
    </w:lvl>
    <w:lvl w:ilvl="7" w:tplc="A4F48F0C">
      <w:numFmt w:val="bullet"/>
      <w:lvlText w:val="•"/>
      <w:lvlJc w:val="left"/>
      <w:pPr>
        <w:ind w:left="6884" w:hanging="341"/>
      </w:pPr>
      <w:rPr>
        <w:rFonts w:hint="default"/>
        <w:lang w:val="sk" w:eastAsia="sk" w:bidi="sk"/>
      </w:rPr>
    </w:lvl>
    <w:lvl w:ilvl="8" w:tplc="33C8E952">
      <w:numFmt w:val="bullet"/>
      <w:lvlText w:val="•"/>
      <w:lvlJc w:val="left"/>
      <w:pPr>
        <w:ind w:left="7758" w:hanging="341"/>
      </w:pPr>
      <w:rPr>
        <w:rFonts w:hint="default"/>
        <w:lang w:val="sk" w:eastAsia="sk" w:bidi="sk"/>
      </w:rPr>
    </w:lvl>
  </w:abstractNum>
  <w:abstractNum w:abstractNumId="2" w15:restartNumberingAfterBreak="0">
    <w:nsid w:val="22D74FAA"/>
    <w:multiLevelType w:val="multilevel"/>
    <w:tmpl w:val="EE7A56E6"/>
    <w:lvl w:ilvl="0">
      <w:start w:val="3"/>
      <w:numFmt w:val="decimal"/>
      <w:lvlText w:val="%1"/>
      <w:lvlJc w:val="left"/>
      <w:pPr>
        <w:ind w:left="757" w:hanging="545"/>
      </w:pPr>
      <w:rPr>
        <w:rFonts w:hint="default"/>
        <w:lang w:val="sk" w:eastAsia="sk" w:bidi="sk"/>
      </w:rPr>
    </w:lvl>
    <w:lvl w:ilvl="1">
      <w:start w:val="1"/>
      <w:numFmt w:val="decimal"/>
      <w:lvlText w:val="%1.%2"/>
      <w:lvlJc w:val="left"/>
      <w:pPr>
        <w:ind w:left="757" w:hanging="545"/>
        <w:jc w:val="right"/>
      </w:pPr>
      <w:rPr>
        <w:rFonts w:ascii="Arial Narrow" w:eastAsia="Arial Narrow" w:hAnsi="Arial Narrow" w:cs="Arial Narrow" w:hint="default"/>
        <w:w w:val="99"/>
        <w:sz w:val="24"/>
        <w:szCs w:val="24"/>
        <w:lang w:val="sk" w:eastAsia="sk" w:bidi="sk"/>
      </w:rPr>
    </w:lvl>
    <w:lvl w:ilvl="2">
      <w:start w:val="1"/>
      <w:numFmt w:val="lowerLetter"/>
      <w:lvlText w:val="%3)"/>
      <w:lvlJc w:val="left"/>
      <w:pPr>
        <w:ind w:left="918" w:hanging="360"/>
      </w:pPr>
      <w:rPr>
        <w:rFonts w:hint="default"/>
        <w:spacing w:val="-3"/>
        <w:w w:val="99"/>
        <w:sz w:val="24"/>
        <w:szCs w:val="24"/>
        <w:lang w:val="sk" w:eastAsia="sk" w:bidi="sk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782" w:hanging="360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736" w:hanging="360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690" w:hanging="360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598" w:hanging="360"/>
      </w:pPr>
      <w:rPr>
        <w:rFonts w:hint="default"/>
        <w:lang w:val="sk" w:eastAsia="sk" w:bidi="sk"/>
      </w:rPr>
    </w:lvl>
  </w:abstractNum>
  <w:abstractNum w:abstractNumId="3" w15:restartNumberingAfterBreak="0">
    <w:nsid w:val="389864E0"/>
    <w:multiLevelType w:val="multilevel"/>
    <w:tmpl w:val="11E4CDE6"/>
    <w:lvl w:ilvl="0">
      <w:start w:val="5"/>
      <w:numFmt w:val="decimal"/>
      <w:lvlText w:val="%1"/>
      <w:lvlJc w:val="left"/>
      <w:pPr>
        <w:ind w:left="625" w:hanging="428"/>
      </w:pPr>
      <w:rPr>
        <w:rFonts w:hint="default"/>
        <w:lang w:val="sk" w:eastAsia="sk" w:bidi="sk"/>
      </w:rPr>
    </w:lvl>
    <w:lvl w:ilvl="1">
      <w:start w:val="1"/>
      <w:numFmt w:val="decimal"/>
      <w:lvlText w:val="%1.%2"/>
      <w:lvlJc w:val="left"/>
      <w:pPr>
        <w:ind w:left="625" w:hanging="428"/>
        <w:jc w:val="right"/>
      </w:pPr>
      <w:rPr>
        <w:rFonts w:ascii="Arial Narrow" w:eastAsia="Arial Narrow" w:hAnsi="Arial Narrow" w:cs="Arial Narrow" w:hint="default"/>
        <w:i w:val="0"/>
        <w:w w:val="99"/>
        <w:sz w:val="24"/>
        <w:szCs w:val="24"/>
        <w:lang w:val="sk" w:eastAsia="sk" w:bidi="sk"/>
      </w:rPr>
    </w:lvl>
    <w:lvl w:ilvl="2">
      <w:start w:val="1"/>
      <w:numFmt w:val="lowerLetter"/>
      <w:lvlText w:val="%3)"/>
      <w:lvlJc w:val="left"/>
      <w:pPr>
        <w:ind w:left="1192" w:hanging="569"/>
      </w:pPr>
      <w:rPr>
        <w:rFonts w:hint="default"/>
        <w:w w:val="99"/>
        <w:sz w:val="24"/>
        <w:szCs w:val="24"/>
        <w:lang w:val="sk" w:eastAsia="sk" w:bidi="sk"/>
      </w:rPr>
    </w:lvl>
    <w:lvl w:ilvl="3">
      <w:numFmt w:val="bullet"/>
      <w:lvlText w:val="•"/>
      <w:lvlJc w:val="left"/>
      <w:pPr>
        <w:ind w:left="3045" w:hanging="569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968" w:hanging="569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891" w:hanging="569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814" w:hanging="569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737" w:hanging="569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660" w:hanging="569"/>
      </w:pPr>
      <w:rPr>
        <w:rFonts w:hint="default"/>
        <w:lang w:val="sk" w:eastAsia="sk" w:bidi="sk"/>
      </w:rPr>
    </w:lvl>
  </w:abstractNum>
  <w:abstractNum w:abstractNumId="4" w15:restartNumberingAfterBreak="0">
    <w:nsid w:val="3A436667"/>
    <w:multiLevelType w:val="hybridMultilevel"/>
    <w:tmpl w:val="57EA38B6"/>
    <w:lvl w:ilvl="0" w:tplc="041B0017">
      <w:start w:val="1"/>
      <w:numFmt w:val="lowerLetter"/>
      <w:lvlText w:val="%1)"/>
      <w:lvlJc w:val="left"/>
      <w:pPr>
        <w:ind w:left="1050" w:hanging="286"/>
      </w:pPr>
      <w:rPr>
        <w:rFonts w:hint="default"/>
        <w:w w:val="99"/>
        <w:sz w:val="24"/>
        <w:szCs w:val="24"/>
        <w:lang w:val="sk" w:eastAsia="sk" w:bidi="sk"/>
      </w:rPr>
    </w:lvl>
    <w:lvl w:ilvl="1" w:tplc="B832EAF6">
      <w:numFmt w:val="bullet"/>
      <w:lvlText w:val="•"/>
      <w:lvlJc w:val="left"/>
      <w:pPr>
        <w:ind w:left="1904" w:hanging="286"/>
      </w:pPr>
      <w:rPr>
        <w:rFonts w:hint="default"/>
        <w:lang w:val="sk" w:eastAsia="sk" w:bidi="sk"/>
      </w:rPr>
    </w:lvl>
    <w:lvl w:ilvl="2" w:tplc="65A255DE">
      <w:numFmt w:val="bullet"/>
      <w:lvlText w:val="•"/>
      <w:lvlJc w:val="left"/>
      <w:pPr>
        <w:ind w:left="2749" w:hanging="286"/>
      </w:pPr>
      <w:rPr>
        <w:rFonts w:hint="default"/>
        <w:lang w:val="sk" w:eastAsia="sk" w:bidi="sk"/>
      </w:rPr>
    </w:lvl>
    <w:lvl w:ilvl="3" w:tplc="7AA20CF0">
      <w:numFmt w:val="bullet"/>
      <w:lvlText w:val="•"/>
      <w:lvlJc w:val="left"/>
      <w:pPr>
        <w:ind w:left="3593" w:hanging="286"/>
      </w:pPr>
      <w:rPr>
        <w:rFonts w:hint="default"/>
        <w:lang w:val="sk" w:eastAsia="sk" w:bidi="sk"/>
      </w:rPr>
    </w:lvl>
    <w:lvl w:ilvl="4" w:tplc="D4C41570">
      <w:numFmt w:val="bullet"/>
      <w:lvlText w:val="•"/>
      <w:lvlJc w:val="left"/>
      <w:pPr>
        <w:ind w:left="4438" w:hanging="286"/>
      </w:pPr>
      <w:rPr>
        <w:rFonts w:hint="default"/>
        <w:lang w:val="sk" w:eastAsia="sk" w:bidi="sk"/>
      </w:rPr>
    </w:lvl>
    <w:lvl w:ilvl="5" w:tplc="BAFE3176">
      <w:numFmt w:val="bullet"/>
      <w:lvlText w:val="•"/>
      <w:lvlJc w:val="left"/>
      <w:pPr>
        <w:ind w:left="5283" w:hanging="286"/>
      </w:pPr>
      <w:rPr>
        <w:rFonts w:hint="default"/>
        <w:lang w:val="sk" w:eastAsia="sk" w:bidi="sk"/>
      </w:rPr>
    </w:lvl>
    <w:lvl w:ilvl="6" w:tplc="F0B88CBE">
      <w:numFmt w:val="bullet"/>
      <w:lvlText w:val="•"/>
      <w:lvlJc w:val="left"/>
      <w:pPr>
        <w:ind w:left="6127" w:hanging="286"/>
      </w:pPr>
      <w:rPr>
        <w:rFonts w:hint="default"/>
        <w:lang w:val="sk" w:eastAsia="sk" w:bidi="sk"/>
      </w:rPr>
    </w:lvl>
    <w:lvl w:ilvl="7" w:tplc="D56E8AE6">
      <w:numFmt w:val="bullet"/>
      <w:lvlText w:val="•"/>
      <w:lvlJc w:val="left"/>
      <w:pPr>
        <w:ind w:left="6972" w:hanging="286"/>
      </w:pPr>
      <w:rPr>
        <w:rFonts w:hint="default"/>
        <w:lang w:val="sk" w:eastAsia="sk" w:bidi="sk"/>
      </w:rPr>
    </w:lvl>
    <w:lvl w:ilvl="8" w:tplc="40DA7976">
      <w:numFmt w:val="bullet"/>
      <w:lvlText w:val="•"/>
      <w:lvlJc w:val="left"/>
      <w:pPr>
        <w:ind w:left="7817" w:hanging="286"/>
      </w:pPr>
      <w:rPr>
        <w:rFonts w:hint="default"/>
        <w:lang w:val="sk" w:eastAsia="sk" w:bidi="sk"/>
      </w:rPr>
    </w:lvl>
  </w:abstractNum>
  <w:abstractNum w:abstractNumId="5" w15:restartNumberingAfterBreak="0">
    <w:nsid w:val="41F9256B"/>
    <w:multiLevelType w:val="multilevel"/>
    <w:tmpl w:val="4E8CA5FA"/>
    <w:lvl w:ilvl="0">
      <w:start w:val="2"/>
      <w:numFmt w:val="decimal"/>
      <w:lvlText w:val="%1"/>
      <w:lvlJc w:val="left"/>
      <w:pPr>
        <w:ind w:left="757" w:hanging="564"/>
      </w:pPr>
      <w:rPr>
        <w:rFonts w:hint="default"/>
        <w:lang w:val="sk" w:eastAsia="sk" w:bidi="sk"/>
      </w:rPr>
    </w:lvl>
    <w:lvl w:ilvl="1">
      <w:start w:val="1"/>
      <w:numFmt w:val="decimal"/>
      <w:lvlText w:val="%1.%2"/>
      <w:lvlJc w:val="left"/>
      <w:pPr>
        <w:ind w:left="757" w:hanging="564"/>
      </w:pPr>
      <w:rPr>
        <w:rFonts w:ascii="Arial Narrow" w:eastAsia="Arial Narrow" w:hAnsi="Arial Narrow" w:cs="Arial Narrow" w:hint="default"/>
        <w:i w:val="0"/>
        <w:w w:val="99"/>
        <w:sz w:val="24"/>
        <w:szCs w:val="24"/>
        <w:lang w:val="sk" w:eastAsia="sk" w:bidi="sk"/>
      </w:rPr>
    </w:lvl>
    <w:lvl w:ilvl="2">
      <w:numFmt w:val="bullet"/>
      <w:lvlText w:val="•"/>
      <w:lvlJc w:val="left"/>
      <w:pPr>
        <w:ind w:left="2509" w:hanging="564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3383" w:hanging="564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4258" w:hanging="564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5133" w:hanging="564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6007" w:hanging="564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882" w:hanging="564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757" w:hanging="564"/>
      </w:pPr>
      <w:rPr>
        <w:rFonts w:hint="default"/>
        <w:lang w:val="sk" w:eastAsia="sk" w:bidi="sk"/>
      </w:rPr>
    </w:lvl>
  </w:abstractNum>
  <w:abstractNum w:abstractNumId="6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5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6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AltHead2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DefHead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DefPara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54F44E6B"/>
    <w:multiLevelType w:val="multilevel"/>
    <w:tmpl w:val="6BC6FF08"/>
    <w:lvl w:ilvl="0">
      <w:start w:val="1"/>
      <w:numFmt w:val="decimal"/>
      <w:lvlText w:val="%1"/>
      <w:lvlJc w:val="left"/>
      <w:pPr>
        <w:ind w:left="198" w:hanging="708"/>
      </w:pPr>
      <w:rPr>
        <w:rFonts w:hint="default"/>
        <w:lang w:val="sk" w:eastAsia="sk" w:bidi="sk"/>
      </w:rPr>
    </w:lvl>
    <w:lvl w:ilvl="1">
      <w:start w:val="1"/>
      <w:numFmt w:val="decimal"/>
      <w:lvlText w:val="%1.%2"/>
      <w:lvlJc w:val="left"/>
      <w:pPr>
        <w:ind w:left="198" w:hanging="708"/>
      </w:pPr>
      <w:rPr>
        <w:rFonts w:ascii="Arial Narrow" w:eastAsia="Arial Narrow" w:hAnsi="Arial Narrow" w:cs="Arial Narrow" w:hint="default"/>
        <w:b w:val="0"/>
        <w:w w:val="99"/>
        <w:sz w:val="24"/>
        <w:szCs w:val="24"/>
        <w:lang w:val="sk" w:eastAsia="sk" w:bidi="sk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991" w:hanging="708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922" w:hanging="708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853" w:hanging="708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783" w:hanging="708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714" w:hanging="708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645" w:hanging="708"/>
      </w:pPr>
      <w:rPr>
        <w:rFonts w:hint="default"/>
        <w:lang w:val="sk" w:eastAsia="sk" w:bidi="sk"/>
      </w:rPr>
    </w:lvl>
  </w:abstractNum>
  <w:abstractNum w:abstractNumId="8" w15:restartNumberingAfterBreak="0">
    <w:nsid w:val="5582144E"/>
    <w:multiLevelType w:val="multilevel"/>
    <w:tmpl w:val="32184E54"/>
    <w:lvl w:ilvl="0">
      <w:start w:val="9"/>
      <w:numFmt w:val="decimal"/>
      <w:lvlText w:val="%1"/>
      <w:lvlJc w:val="left"/>
      <w:pPr>
        <w:ind w:left="738" w:hanging="545"/>
      </w:pPr>
      <w:rPr>
        <w:rFonts w:hint="default"/>
        <w:lang w:val="sk" w:eastAsia="sk" w:bidi="sk"/>
      </w:rPr>
    </w:lvl>
    <w:lvl w:ilvl="1">
      <w:start w:val="1"/>
      <w:numFmt w:val="decimal"/>
      <w:lvlText w:val="%1.%2"/>
      <w:lvlJc w:val="left"/>
      <w:pPr>
        <w:ind w:left="738" w:hanging="545"/>
      </w:pPr>
      <w:rPr>
        <w:rFonts w:ascii="Arial Narrow" w:eastAsia="Arial Narrow" w:hAnsi="Arial Narrow" w:cs="Arial Narrow" w:hint="default"/>
        <w:w w:val="99"/>
        <w:sz w:val="24"/>
        <w:szCs w:val="24"/>
        <w:lang w:val="sk" w:eastAsia="sk" w:bidi="sk"/>
      </w:rPr>
    </w:lvl>
    <w:lvl w:ilvl="2">
      <w:start w:val="1"/>
      <w:numFmt w:val="lowerLetter"/>
      <w:lvlText w:val="%3."/>
      <w:lvlJc w:val="left"/>
      <w:pPr>
        <w:ind w:left="1098" w:hanging="360"/>
      </w:pPr>
      <w:rPr>
        <w:rFonts w:ascii="Arial Narrow" w:eastAsia="Arial Narrow" w:hAnsi="Arial Narrow" w:cs="Arial Narrow" w:hint="default"/>
        <w:color w:val="auto"/>
        <w:w w:val="99"/>
        <w:sz w:val="24"/>
        <w:szCs w:val="24"/>
        <w:lang w:val="sk" w:eastAsia="sk" w:bidi="sk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902" w:hanging="360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836" w:hanging="360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770" w:hanging="360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704" w:hanging="360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638" w:hanging="360"/>
      </w:pPr>
      <w:rPr>
        <w:rFonts w:hint="default"/>
        <w:lang w:val="sk" w:eastAsia="sk" w:bidi="sk"/>
      </w:rPr>
    </w:lvl>
  </w:abstractNum>
  <w:abstractNum w:abstractNumId="9" w15:restartNumberingAfterBreak="0">
    <w:nsid w:val="59F304D3"/>
    <w:multiLevelType w:val="hybridMultilevel"/>
    <w:tmpl w:val="B1849C18"/>
    <w:lvl w:ilvl="0" w:tplc="041B0017">
      <w:start w:val="1"/>
      <w:numFmt w:val="lowerLetter"/>
      <w:lvlText w:val="%1)"/>
      <w:lvlJc w:val="left"/>
      <w:pPr>
        <w:ind w:left="558" w:hanging="360"/>
      </w:pPr>
      <w:rPr>
        <w:rFonts w:hint="default"/>
        <w:spacing w:val="-15"/>
        <w:w w:val="99"/>
        <w:sz w:val="24"/>
        <w:szCs w:val="24"/>
        <w:lang w:val="sk" w:eastAsia="sk" w:bidi="sk"/>
      </w:rPr>
    </w:lvl>
    <w:lvl w:ilvl="1" w:tplc="1F8CA948">
      <w:numFmt w:val="bullet"/>
      <w:lvlText w:val="•"/>
      <w:lvlJc w:val="left"/>
      <w:pPr>
        <w:ind w:left="1454" w:hanging="360"/>
      </w:pPr>
      <w:rPr>
        <w:rFonts w:hint="default"/>
        <w:lang w:val="sk" w:eastAsia="sk" w:bidi="sk"/>
      </w:rPr>
    </w:lvl>
    <w:lvl w:ilvl="2" w:tplc="CEEA8238">
      <w:numFmt w:val="bullet"/>
      <w:lvlText w:val="•"/>
      <w:lvlJc w:val="left"/>
      <w:pPr>
        <w:ind w:left="2349" w:hanging="360"/>
      </w:pPr>
      <w:rPr>
        <w:rFonts w:hint="default"/>
        <w:lang w:val="sk" w:eastAsia="sk" w:bidi="sk"/>
      </w:rPr>
    </w:lvl>
    <w:lvl w:ilvl="3" w:tplc="02AE2902">
      <w:numFmt w:val="bullet"/>
      <w:lvlText w:val="•"/>
      <w:lvlJc w:val="left"/>
      <w:pPr>
        <w:ind w:left="3243" w:hanging="360"/>
      </w:pPr>
      <w:rPr>
        <w:rFonts w:hint="default"/>
        <w:lang w:val="sk" w:eastAsia="sk" w:bidi="sk"/>
      </w:rPr>
    </w:lvl>
    <w:lvl w:ilvl="4" w:tplc="9D7E6BEA">
      <w:numFmt w:val="bullet"/>
      <w:lvlText w:val="•"/>
      <w:lvlJc w:val="left"/>
      <w:pPr>
        <w:ind w:left="4138" w:hanging="360"/>
      </w:pPr>
      <w:rPr>
        <w:rFonts w:hint="default"/>
        <w:lang w:val="sk" w:eastAsia="sk" w:bidi="sk"/>
      </w:rPr>
    </w:lvl>
    <w:lvl w:ilvl="5" w:tplc="84B0CC3A">
      <w:numFmt w:val="bullet"/>
      <w:lvlText w:val="•"/>
      <w:lvlJc w:val="left"/>
      <w:pPr>
        <w:ind w:left="5033" w:hanging="360"/>
      </w:pPr>
      <w:rPr>
        <w:rFonts w:hint="default"/>
        <w:lang w:val="sk" w:eastAsia="sk" w:bidi="sk"/>
      </w:rPr>
    </w:lvl>
    <w:lvl w:ilvl="6" w:tplc="7DE2B470">
      <w:numFmt w:val="bullet"/>
      <w:lvlText w:val="•"/>
      <w:lvlJc w:val="left"/>
      <w:pPr>
        <w:ind w:left="5927" w:hanging="360"/>
      </w:pPr>
      <w:rPr>
        <w:rFonts w:hint="default"/>
        <w:lang w:val="sk" w:eastAsia="sk" w:bidi="sk"/>
      </w:rPr>
    </w:lvl>
    <w:lvl w:ilvl="7" w:tplc="C58283EE">
      <w:numFmt w:val="bullet"/>
      <w:lvlText w:val="•"/>
      <w:lvlJc w:val="left"/>
      <w:pPr>
        <w:ind w:left="6822" w:hanging="360"/>
      </w:pPr>
      <w:rPr>
        <w:rFonts w:hint="default"/>
        <w:lang w:val="sk" w:eastAsia="sk" w:bidi="sk"/>
      </w:rPr>
    </w:lvl>
    <w:lvl w:ilvl="8" w:tplc="DDFEE5BE">
      <w:numFmt w:val="bullet"/>
      <w:lvlText w:val="•"/>
      <w:lvlJc w:val="left"/>
      <w:pPr>
        <w:ind w:left="7717" w:hanging="360"/>
      </w:pPr>
      <w:rPr>
        <w:rFonts w:hint="default"/>
        <w:lang w:val="sk" w:eastAsia="sk" w:bidi="sk"/>
      </w:rPr>
    </w:lvl>
  </w:abstractNum>
  <w:abstractNum w:abstractNumId="10" w15:restartNumberingAfterBreak="0">
    <w:nsid w:val="64CF3596"/>
    <w:multiLevelType w:val="multilevel"/>
    <w:tmpl w:val="9BEAF19C"/>
    <w:lvl w:ilvl="0">
      <w:start w:val="18"/>
      <w:numFmt w:val="decimal"/>
      <w:lvlText w:val="%1"/>
      <w:lvlJc w:val="left"/>
      <w:pPr>
        <w:ind w:left="764" w:hanging="567"/>
      </w:pPr>
      <w:rPr>
        <w:rFonts w:hint="default"/>
        <w:lang w:val="sk" w:eastAsia="sk" w:bidi="sk"/>
      </w:rPr>
    </w:lvl>
    <w:lvl w:ilvl="1">
      <w:start w:val="1"/>
      <w:numFmt w:val="decimal"/>
      <w:lvlText w:val="%1.%2"/>
      <w:lvlJc w:val="left"/>
      <w:pPr>
        <w:ind w:left="764" w:hanging="567"/>
      </w:pPr>
      <w:rPr>
        <w:rFonts w:ascii="Arial Narrow" w:eastAsia="Arial Narrow" w:hAnsi="Arial Narrow" w:cs="Arial Narrow" w:hint="default"/>
        <w:w w:val="99"/>
        <w:sz w:val="24"/>
        <w:szCs w:val="24"/>
        <w:lang w:val="sk" w:eastAsia="sk" w:bidi="sk"/>
      </w:rPr>
    </w:lvl>
    <w:lvl w:ilvl="2">
      <w:start w:val="1"/>
      <w:numFmt w:val="lowerLetter"/>
      <w:lvlText w:val="%3)"/>
      <w:lvlJc w:val="left"/>
      <w:pPr>
        <w:ind w:left="1050" w:hanging="286"/>
      </w:pPr>
      <w:rPr>
        <w:rFonts w:hint="default"/>
        <w:w w:val="99"/>
        <w:sz w:val="24"/>
        <w:szCs w:val="24"/>
        <w:lang w:val="sk" w:eastAsia="sk" w:bidi="sk"/>
      </w:rPr>
    </w:lvl>
    <w:lvl w:ilvl="3">
      <w:numFmt w:val="bullet"/>
      <w:lvlText w:val="•"/>
      <w:lvlJc w:val="left"/>
      <w:pPr>
        <w:ind w:left="2936" w:hanging="286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875" w:hanging="286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813" w:hanging="286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752" w:hanging="286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690" w:hanging="286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629" w:hanging="286"/>
      </w:pPr>
      <w:rPr>
        <w:rFonts w:hint="default"/>
        <w:lang w:val="sk" w:eastAsia="sk" w:bidi="sk"/>
      </w:rPr>
    </w:lvl>
  </w:abstractNum>
  <w:abstractNum w:abstractNumId="11" w15:restartNumberingAfterBreak="0">
    <w:nsid w:val="6533261E"/>
    <w:multiLevelType w:val="multilevel"/>
    <w:tmpl w:val="041B001D"/>
    <w:styleLink w:val="tl2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495FBA"/>
    <w:multiLevelType w:val="hybridMultilevel"/>
    <w:tmpl w:val="A844CDEA"/>
    <w:lvl w:ilvl="0" w:tplc="041B0017">
      <w:start w:val="1"/>
      <w:numFmt w:val="lowerLetter"/>
      <w:lvlText w:val="%1)"/>
      <w:lvlJc w:val="left"/>
      <w:pPr>
        <w:ind w:left="929" w:hanging="360"/>
      </w:pPr>
      <w:rPr>
        <w:rFonts w:hint="default"/>
        <w:w w:val="99"/>
        <w:sz w:val="24"/>
        <w:szCs w:val="24"/>
        <w:lang w:val="sk" w:eastAsia="sk" w:bidi="sk"/>
      </w:rPr>
    </w:lvl>
    <w:lvl w:ilvl="1" w:tplc="333A9090">
      <w:numFmt w:val="bullet"/>
      <w:lvlText w:val="•"/>
      <w:lvlJc w:val="left"/>
      <w:pPr>
        <w:ind w:left="1789" w:hanging="360"/>
      </w:pPr>
      <w:rPr>
        <w:rFonts w:hint="default"/>
        <w:lang w:val="sk" w:eastAsia="sk" w:bidi="sk"/>
      </w:rPr>
    </w:lvl>
    <w:lvl w:ilvl="2" w:tplc="4C70F37A">
      <w:numFmt w:val="bullet"/>
      <w:lvlText w:val="•"/>
      <w:lvlJc w:val="left"/>
      <w:pPr>
        <w:ind w:left="2648" w:hanging="360"/>
      </w:pPr>
      <w:rPr>
        <w:rFonts w:hint="default"/>
        <w:lang w:val="sk" w:eastAsia="sk" w:bidi="sk"/>
      </w:rPr>
    </w:lvl>
    <w:lvl w:ilvl="3" w:tplc="2114498C">
      <w:numFmt w:val="bullet"/>
      <w:lvlText w:val="•"/>
      <w:lvlJc w:val="left"/>
      <w:pPr>
        <w:ind w:left="3506" w:hanging="360"/>
      </w:pPr>
      <w:rPr>
        <w:rFonts w:hint="default"/>
        <w:lang w:val="sk" w:eastAsia="sk" w:bidi="sk"/>
      </w:rPr>
    </w:lvl>
    <w:lvl w:ilvl="4" w:tplc="E32A70A2">
      <w:numFmt w:val="bullet"/>
      <w:lvlText w:val="•"/>
      <w:lvlJc w:val="left"/>
      <w:pPr>
        <w:ind w:left="4365" w:hanging="360"/>
      </w:pPr>
      <w:rPr>
        <w:rFonts w:hint="default"/>
        <w:lang w:val="sk" w:eastAsia="sk" w:bidi="sk"/>
      </w:rPr>
    </w:lvl>
    <w:lvl w:ilvl="5" w:tplc="73C847FC">
      <w:numFmt w:val="bullet"/>
      <w:lvlText w:val="•"/>
      <w:lvlJc w:val="left"/>
      <w:pPr>
        <w:ind w:left="5224" w:hanging="360"/>
      </w:pPr>
      <w:rPr>
        <w:rFonts w:hint="default"/>
        <w:lang w:val="sk" w:eastAsia="sk" w:bidi="sk"/>
      </w:rPr>
    </w:lvl>
    <w:lvl w:ilvl="6" w:tplc="1C1234E6">
      <w:numFmt w:val="bullet"/>
      <w:lvlText w:val="•"/>
      <w:lvlJc w:val="left"/>
      <w:pPr>
        <w:ind w:left="6082" w:hanging="360"/>
      </w:pPr>
      <w:rPr>
        <w:rFonts w:hint="default"/>
        <w:lang w:val="sk" w:eastAsia="sk" w:bidi="sk"/>
      </w:rPr>
    </w:lvl>
    <w:lvl w:ilvl="7" w:tplc="DE5602B8">
      <w:numFmt w:val="bullet"/>
      <w:lvlText w:val="•"/>
      <w:lvlJc w:val="left"/>
      <w:pPr>
        <w:ind w:left="6941" w:hanging="360"/>
      </w:pPr>
      <w:rPr>
        <w:rFonts w:hint="default"/>
        <w:lang w:val="sk" w:eastAsia="sk" w:bidi="sk"/>
      </w:rPr>
    </w:lvl>
    <w:lvl w:ilvl="8" w:tplc="9288D3A4">
      <w:numFmt w:val="bullet"/>
      <w:lvlText w:val="•"/>
      <w:lvlJc w:val="left"/>
      <w:pPr>
        <w:ind w:left="7800" w:hanging="360"/>
      </w:pPr>
      <w:rPr>
        <w:rFonts w:hint="default"/>
        <w:lang w:val="sk" w:eastAsia="sk" w:bidi="sk"/>
      </w:rPr>
    </w:lvl>
  </w:abstractNum>
  <w:abstractNum w:abstractNumId="13" w15:restartNumberingAfterBreak="0">
    <w:nsid w:val="77C47158"/>
    <w:multiLevelType w:val="multilevel"/>
    <w:tmpl w:val="E5E88164"/>
    <w:lvl w:ilvl="0">
      <w:start w:val="20"/>
      <w:numFmt w:val="decimal"/>
      <w:lvlText w:val="%1"/>
      <w:lvlJc w:val="left"/>
      <w:pPr>
        <w:ind w:left="757" w:hanging="545"/>
      </w:pPr>
      <w:rPr>
        <w:rFonts w:hint="default"/>
        <w:lang w:val="sk" w:eastAsia="sk" w:bidi="sk"/>
      </w:rPr>
    </w:lvl>
    <w:lvl w:ilvl="1">
      <w:start w:val="1"/>
      <w:numFmt w:val="decimal"/>
      <w:lvlText w:val="%1.%2"/>
      <w:lvlJc w:val="left"/>
      <w:pPr>
        <w:ind w:left="757" w:hanging="545"/>
      </w:pPr>
      <w:rPr>
        <w:rFonts w:ascii="Arial Narrow" w:eastAsia="Arial Narrow" w:hAnsi="Arial Narrow" w:cs="Arial Narrow" w:hint="default"/>
        <w:w w:val="99"/>
        <w:sz w:val="24"/>
        <w:szCs w:val="24"/>
        <w:lang w:val="sk" w:eastAsia="sk" w:bidi="sk"/>
      </w:rPr>
    </w:lvl>
    <w:lvl w:ilvl="2">
      <w:start w:val="1"/>
      <w:numFmt w:val="lowerLetter"/>
      <w:lvlText w:val="%3)"/>
      <w:lvlJc w:val="left"/>
      <w:pPr>
        <w:ind w:left="1641" w:hanging="1073"/>
      </w:pPr>
      <w:rPr>
        <w:rFonts w:hint="default"/>
        <w:spacing w:val="-14"/>
        <w:w w:val="99"/>
        <w:sz w:val="24"/>
        <w:szCs w:val="24"/>
        <w:lang w:val="sk" w:eastAsia="sk" w:bidi="sk"/>
      </w:rPr>
    </w:lvl>
    <w:lvl w:ilvl="3">
      <w:numFmt w:val="bullet"/>
      <w:lvlText w:val="•"/>
      <w:lvlJc w:val="left"/>
      <w:pPr>
        <w:ind w:left="3948" w:hanging="1073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4742" w:hanging="1073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5536" w:hanging="1073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6330" w:hanging="1073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7124" w:hanging="1073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918" w:hanging="1073"/>
      </w:pPr>
      <w:rPr>
        <w:rFonts w:hint="default"/>
        <w:lang w:val="sk" w:eastAsia="sk" w:bidi="sk"/>
      </w:rPr>
    </w:lvl>
  </w:abstractNum>
  <w:abstractNum w:abstractNumId="14" w15:restartNumberingAfterBreak="0">
    <w:nsid w:val="7AB260FA"/>
    <w:multiLevelType w:val="multilevel"/>
    <w:tmpl w:val="2E2EE052"/>
    <w:lvl w:ilvl="0">
      <w:start w:val="10"/>
      <w:numFmt w:val="decimal"/>
      <w:lvlText w:val="%1"/>
      <w:lvlJc w:val="left"/>
      <w:pPr>
        <w:ind w:left="738" w:hanging="540"/>
      </w:pPr>
      <w:rPr>
        <w:rFonts w:hint="default"/>
        <w:lang w:val="sk" w:eastAsia="sk" w:bidi="sk"/>
      </w:rPr>
    </w:lvl>
    <w:lvl w:ilvl="1">
      <w:start w:val="6"/>
      <w:numFmt w:val="decimal"/>
      <w:lvlText w:val="%1.%2"/>
      <w:lvlJc w:val="left"/>
      <w:pPr>
        <w:ind w:left="757" w:hanging="540"/>
      </w:pPr>
      <w:rPr>
        <w:rFonts w:ascii="Arial Narrow" w:eastAsia="Arial Narrow" w:hAnsi="Arial Narrow" w:cs="Arial Narrow" w:hint="default"/>
        <w:w w:val="99"/>
        <w:sz w:val="24"/>
        <w:szCs w:val="24"/>
        <w:lang w:val="sk" w:eastAsia="sk" w:bidi="sk"/>
      </w:rPr>
    </w:lvl>
    <w:lvl w:ilvl="2">
      <w:start w:val="1"/>
      <w:numFmt w:val="lowerLetter"/>
      <w:lvlText w:val="%3)"/>
      <w:lvlJc w:val="left"/>
      <w:pPr>
        <w:ind w:left="1050" w:hanging="286"/>
      </w:pPr>
      <w:rPr>
        <w:rFonts w:hint="default"/>
        <w:w w:val="99"/>
        <w:sz w:val="24"/>
        <w:szCs w:val="24"/>
        <w:lang w:val="sk" w:eastAsia="sk" w:bidi="sk"/>
      </w:rPr>
    </w:lvl>
    <w:lvl w:ilvl="3">
      <w:numFmt w:val="bullet"/>
      <w:lvlText w:val="•"/>
      <w:lvlJc w:val="left"/>
      <w:pPr>
        <w:ind w:left="2115" w:hanging="286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171" w:hanging="286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227" w:hanging="286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283" w:hanging="286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339" w:hanging="286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394" w:hanging="286"/>
      </w:pPr>
      <w:rPr>
        <w:rFonts w:hint="default"/>
        <w:lang w:val="sk" w:eastAsia="sk" w:bidi="sk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0"/>
  </w:num>
  <w:num w:numId="5">
    <w:abstractNumId w:val="12"/>
  </w:num>
  <w:num w:numId="6">
    <w:abstractNumId w:val="9"/>
  </w:num>
  <w:num w:numId="7">
    <w:abstractNumId w:val="14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8"/>
  </w:num>
  <w:num w:numId="13">
    <w:abstractNumId w:val="6"/>
  </w:num>
  <w:num w:numId="14">
    <w:abstractNumId w:val="0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22"/>
    <w:rsid w:val="0000666E"/>
    <w:rsid w:val="000A1F61"/>
    <w:rsid w:val="000B74CC"/>
    <w:rsid w:val="000E00DB"/>
    <w:rsid w:val="00121AC2"/>
    <w:rsid w:val="0012357C"/>
    <w:rsid w:val="00131702"/>
    <w:rsid w:val="001400D3"/>
    <w:rsid w:val="0016303A"/>
    <w:rsid w:val="00165CEA"/>
    <w:rsid w:val="001F5F8E"/>
    <w:rsid w:val="00251A85"/>
    <w:rsid w:val="002540CB"/>
    <w:rsid w:val="00271EDC"/>
    <w:rsid w:val="002934F6"/>
    <w:rsid w:val="002A5A74"/>
    <w:rsid w:val="002D2DB9"/>
    <w:rsid w:val="002E1691"/>
    <w:rsid w:val="002F2C92"/>
    <w:rsid w:val="003A0518"/>
    <w:rsid w:val="003B0AB7"/>
    <w:rsid w:val="003C73E4"/>
    <w:rsid w:val="003D0777"/>
    <w:rsid w:val="003D2936"/>
    <w:rsid w:val="003E6C33"/>
    <w:rsid w:val="00424B34"/>
    <w:rsid w:val="00424CAA"/>
    <w:rsid w:val="0045528F"/>
    <w:rsid w:val="005A68C8"/>
    <w:rsid w:val="005B3606"/>
    <w:rsid w:val="00617622"/>
    <w:rsid w:val="00620FB8"/>
    <w:rsid w:val="00666796"/>
    <w:rsid w:val="006B36C7"/>
    <w:rsid w:val="0070129A"/>
    <w:rsid w:val="007039C4"/>
    <w:rsid w:val="00715107"/>
    <w:rsid w:val="0075216D"/>
    <w:rsid w:val="00793B0C"/>
    <w:rsid w:val="007B33AA"/>
    <w:rsid w:val="007D0C56"/>
    <w:rsid w:val="007D680F"/>
    <w:rsid w:val="007E1F1E"/>
    <w:rsid w:val="00832971"/>
    <w:rsid w:val="0084687D"/>
    <w:rsid w:val="00863552"/>
    <w:rsid w:val="00886CE6"/>
    <w:rsid w:val="008B68B2"/>
    <w:rsid w:val="008D5A7A"/>
    <w:rsid w:val="0090596B"/>
    <w:rsid w:val="009155AA"/>
    <w:rsid w:val="00944D71"/>
    <w:rsid w:val="009947FD"/>
    <w:rsid w:val="009C2D27"/>
    <w:rsid w:val="009D7129"/>
    <w:rsid w:val="00A43EA0"/>
    <w:rsid w:val="00A55492"/>
    <w:rsid w:val="00A87159"/>
    <w:rsid w:val="00A963A8"/>
    <w:rsid w:val="00AB1510"/>
    <w:rsid w:val="00AC7DD7"/>
    <w:rsid w:val="00AD2832"/>
    <w:rsid w:val="00AD6CFB"/>
    <w:rsid w:val="00AE797B"/>
    <w:rsid w:val="00B10863"/>
    <w:rsid w:val="00B170A6"/>
    <w:rsid w:val="00B210A3"/>
    <w:rsid w:val="00B47AED"/>
    <w:rsid w:val="00B53EBE"/>
    <w:rsid w:val="00B61ECD"/>
    <w:rsid w:val="00B83BC9"/>
    <w:rsid w:val="00BA477F"/>
    <w:rsid w:val="00BF1BDF"/>
    <w:rsid w:val="00BF3EAE"/>
    <w:rsid w:val="00BF4283"/>
    <w:rsid w:val="00C328C5"/>
    <w:rsid w:val="00C3641B"/>
    <w:rsid w:val="00C4128A"/>
    <w:rsid w:val="00C96CA2"/>
    <w:rsid w:val="00CB2F2E"/>
    <w:rsid w:val="00CE66BE"/>
    <w:rsid w:val="00CE7429"/>
    <w:rsid w:val="00D31A89"/>
    <w:rsid w:val="00D31DF6"/>
    <w:rsid w:val="00D52A72"/>
    <w:rsid w:val="00D67F1F"/>
    <w:rsid w:val="00D95343"/>
    <w:rsid w:val="00DD5977"/>
    <w:rsid w:val="00DD78B4"/>
    <w:rsid w:val="00E00103"/>
    <w:rsid w:val="00E25596"/>
    <w:rsid w:val="00E97F32"/>
    <w:rsid w:val="00EB1B91"/>
    <w:rsid w:val="00EC08DF"/>
    <w:rsid w:val="00F121FE"/>
    <w:rsid w:val="00F50ACA"/>
    <w:rsid w:val="00FA3E16"/>
    <w:rsid w:val="00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C95BA"/>
  <w15:docId w15:val="{21F48287-A313-4B13-9CD2-1626CF8D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eastAsia="Arial Narrow" w:hAnsi="Arial Narrow" w:cs="Times New Roman"/>
      <w:lang w:val="sk" w:eastAsia="sk"/>
    </w:rPr>
  </w:style>
  <w:style w:type="paragraph" w:styleId="Nadpis1">
    <w:name w:val="heading 1"/>
    <w:basedOn w:val="Normlny"/>
    <w:uiPriority w:val="9"/>
    <w:qFormat/>
    <w:pPr>
      <w:ind w:left="1050" w:hanging="49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1050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pPr>
      <w:spacing w:before="238"/>
      <w:ind w:left="198"/>
    </w:pPr>
    <w:rPr>
      <w:sz w:val="24"/>
      <w:szCs w:val="24"/>
    </w:rPr>
  </w:style>
  <w:style w:type="paragraph" w:styleId="Zkladntext">
    <w:name w:val="Body Text"/>
    <w:basedOn w:val="Normlny"/>
    <w:uiPriority w:val="1"/>
    <w:qFormat/>
    <w:pPr>
      <w:ind w:left="1050"/>
      <w:jc w:val="both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105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70129A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129A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96C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6CA2"/>
    <w:rPr>
      <w:rFonts w:ascii="Arial Narrow" w:eastAsia="Arial Narrow" w:hAnsi="Arial Narrow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C96C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6CA2"/>
    <w:rPr>
      <w:rFonts w:ascii="Arial Narrow" w:eastAsia="Arial Narrow" w:hAnsi="Arial Narrow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3E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EA0"/>
    <w:rPr>
      <w:rFonts w:ascii="Segoe UI" w:eastAsia="Arial Narrow" w:hAnsi="Segoe UI" w:cs="Segoe UI"/>
      <w:sz w:val="18"/>
      <w:szCs w:val="18"/>
      <w:lang w:val="sk" w:eastAsia="sk"/>
    </w:rPr>
  </w:style>
  <w:style w:type="paragraph" w:customStyle="1" w:styleId="AOHead4">
    <w:name w:val="AOHead4"/>
    <w:basedOn w:val="Normlny"/>
    <w:next w:val="Normlny"/>
    <w:rsid w:val="00B61ECD"/>
    <w:pPr>
      <w:widowControl/>
      <w:numPr>
        <w:numId w:val="13"/>
      </w:numPr>
      <w:tabs>
        <w:tab w:val="num" w:pos="2160"/>
      </w:tabs>
      <w:autoSpaceDE/>
      <w:autoSpaceDN/>
      <w:spacing w:before="240" w:line="260" w:lineRule="atLeast"/>
      <w:ind w:left="2160"/>
      <w:jc w:val="both"/>
      <w:outlineLvl w:val="3"/>
    </w:pPr>
    <w:rPr>
      <w:rFonts w:ascii="Times New Roman" w:eastAsia="SimSun" w:hAnsi="Times New Roman"/>
      <w:lang w:val="sk-SK" w:eastAsia="en-US"/>
    </w:rPr>
  </w:style>
  <w:style w:type="paragraph" w:customStyle="1" w:styleId="AOHead5">
    <w:name w:val="AOHead5"/>
    <w:basedOn w:val="Normlny"/>
    <w:next w:val="Normlny"/>
    <w:rsid w:val="00B61ECD"/>
    <w:pPr>
      <w:widowControl/>
      <w:numPr>
        <w:ilvl w:val="1"/>
        <w:numId w:val="13"/>
      </w:numPr>
      <w:tabs>
        <w:tab w:val="num" w:pos="2880"/>
      </w:tabs>
      <w:autoSpaceDE/>
      <w:autoSpaceDN/>
      <w:spacing w:before="240" w:line="260" w:lineRule="atLeast"/>
      <w:ind w:left="2880"/>
      <w:jc w:val="both"/>
      <w:outlineLvl w:val="4"/>
    </w:pPr>
    <w:rPr>
      <w:rFonts w:ascii="Times New Roman" w:eastAsia="SimSun" w:hAnsi="Times New Roman"/>
      <w:lang w:val="sk-SK" w:eastAsia="en-US"/>
    </w:rPr>
  </w:style>
  <w:style w:type="paragraph" w:customStyle="1" w:styleId="AOHead6">
    <w:name w:val="AOHead6"/>
    <w:basedOn w:val="Normlny"/>
    <w:next w:val="Normlny"/>
    <w:rsid w:val="00B61ECD"/>
    <w:pPr>
      <w:widowControl/>
      <w:numPr>
        <w:ilvl w:val="2"/>
        <w:numId w:val="13"/>
      </w:numPr>
      <w:tabs>
        <w:tab w:val="num" w:pos="3600"/>
      </w:tabs>
      <w:autoSpaceDE/>
      <w:autoSpaceDN/>
      <w:spacing w:before="240" w:line="260" w:lineRule="atLeast"/>
      <w:ind w:left="3600"/>
      <w:jc w:val="both"/>
      <w:outlineLvl w:val="5"/>
    </w:pPr>
    <w:rPr>
      <w:rFonts w:ascii="Times New Roman" w:eastAsia="SimSun" w:hAnsi="Times New Roman"/>
      <w:lang w:val="sk-SK" w:eastAsia="en-US"/>
    </w:rPr>
  </w:style>
  <w:style w:type="paragraph" w:customStyle="1" w:styleId="AOAltHead2">
    <w:name w:val="AOAltHead2"/>
    <w:basedOn w:val="Normlny"/>
    <w:next w:val="Normlny"/>
    <w:uiPriority w:val="99"/>
    <w:rsid w:val="00B61ECD"/>
    <w:pPr>
      <w:widowControl/>
      <w:numPr>
        <w:ilvl w:val="3"/>
        <w:numId w:val="13"/>
      </w:numPr>
      <w:autoSpaceDE/>
      <w:autoSpaceDN/>
      <w:spacing w:before="240" w:line="260" w:lineRule="atLeast"/>
      <w:jc w:val="both"/>
      <w:outlineLvl w:val="1"/>
    </w:pPr>
    <w:rPr>
      <w:rFonts w:ascii="Times New Roman" w:eastAsia="SimSun" w:hAnsi="Times New Roman"/>
      <w:lang w:val="sk-SK" w:eastAsia="en-US"/>
    </w:rPr>
  </w:style>
  <w:style w:type="paragraph" w:customStyle="1" w:styleId="AODefHead">
    <w:name w:val="AODefHead"/>
    <w:basedOn w:val="Normlny"/>
    <w:next w:val="AODefPara"/>
    <w:rsid w:val="00B61ECD"/>
    <w:pPr>
      <w:widowControl/>
      <w:numPr>
        <w:ilvl w:val="4"/>
        <w:numId w:val="13"/>
      </w:numPr>
      <w:autoSpaceDE/>
      <w:autoSpaceDN/>
      <w:spacing w:before="240" w:line="260" w:lineRule="atLeast"/>
      <w:jc w:val="both"/>
      <w:outlineLvl w:val="5"/>
    </w:pPr>
    <w:rPr>
      <w:rFonts w:ascii="Times New Roman" w:eastAsia="SimSun" w:hAnsi="Times New Roman"/>
      <w:lang w:val="sk-SK" w:eastAsia="en-US"/>
    </w:rPr>
  </w:style>
  <w:style w:type="paragraph" w:customStyle="1" w:styleId="AODefPara">
    <w:name w:val="AODefPara"/>
    <w:basedOn w:val="AODefHead"/>
    <w:rsid w:val="00B61ECD"/>
    <w:pPr>
      <w:numPr>
        <w:ilvl w:val="5"/>
      </w:numPr>
      <w:outlineLvl w:val="6"/>
    </w:pPr>
  </w:style>
  <w:style w:type="numbering" w:customStyle="1" w:styleId="tl1">
    <w:name w:val="Štýl1"/>
    <w:uiPriority w:val="99"/>
    <w:rsid w:val="003C73E4"/>
    <w:pPr>
      <w:numPr>
        <w:numId w:val="14"/>
      </w:numPr>
    </w:pPr>
  </w:style>
  <w:style w:type="numbering" w:customStyle="1" w:styleId="tl2">
    <w:name w:val="Štýl2"/>
    <w:uiPriority w:val="99"/>
    <w:rsid w:val="003C73E4"/>
    <w:pPr>
      <w:numPr>
        <w:numId w:val="15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9C2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3E43-B9EB-4FAB-8224-6C9722D7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5699</Words>
  <Characters>32487</Characters>
  <Application>Microsoft Office Word</Application>
  <DocSecurity>0</DocSecurity>
  <Lines>270</Lines>
  <Paragraphs>76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Ďurta</dc:creator>
  <cp:lastModifiedBy>HP</cp:lastModifiedBy>
  <cp:revision>4</cp:revision>
  <cp:lastPrinted>2020-06-07T17:46:00Z</cp:lastPrinted>
  <dcterms:created xsi:type="dcterms:W3CDTF">2020-06-09T10:27:00Z</dcterms:created>
  <dcterms:modified xsi:type="dcterms:W3CDTF">2020-06-09T16:38:00Z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2019-08-13T00:00:00Z</vt:filetime>
  </property>
</Properties>
</file>